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3DBC6" w14:textId="728E2C25" w:rsidR="00C723C2" w:rsidRPr="00122CAB" w:rsidRDefault="00B8692B" w:rsidP="008D59DB">
      <w:pPr>
        <w:spacing w:line="276" w:lineRule="auto"/>
        <w:jc w:val="center"/>
        <w:rPr>
          <w:b/>
          <w:bCs/>
          <w:sz w:val="28"/>
          <w:szCs w:val="28"/>
        </w:rPr>
      </w:pPr>
      <w:r w:rsidRPr="00122CAB">
        <w:rPr>
          <w:b/>
          <w:bCs/>
          <w:sz w:val="28"/>
          <w:szCs w:val="28"/>
        </w:rPr>
        <w:t>GUIDELINES FOR AUTHORS</w:t>
      </w:r>
    </w:p>
    <w:p w14:paraId="7AA47338" w14:textId="77777777" w:rsidR="00072ADB" w:rsidRPr="00122CAB" w:rsidRDefault="00072ADB" w:rsidP="008D59DB">
      <w:pPr>
        <w:pStyle w:val="Default"/>
        <w:spacing w:line="276" w:lineRule="auto"/>
        <w:jc w:val="both"/>
      </w:pPr>
    </w:p>
    <w:p w14:paraId="283E13A9" w14:textId="63971D48" w:rsidR="00E34109" w:rsidRPr="00122CAB" w:rsidRDefault="00312688" w:rsidP="00D70F70">
      <w:pPr>
        <w:pStyle w:val="Default"/>
        <w:spacing w:line="276" w:lineRule="auto"/>
        <w:jc w:val="both"/>
      </w:pPr>
      <w:r w:rsidRPr="00122CAB">
        <w:t xml:space="preserve">The “Academic Review of Business and Economics” </w:t>
      </w:r>
      <w:r w:rsidR="00B8692B" w:rsidRPr="00122CAB">
        <w:t xml:space="preserve">journal </w:t>
      </w:r>
      <w:r w:rsidRPr="00122CAB">
        <w:t xml:space="preserve">accepts for publication previously unpublished materials </w:t>
      </w:r>
      <w:r w:rsidR="00B8692B" w:rsidRPr="00122CAB">
        <w:t xml:space="preserve">presenting results of the Authors’ own research </w:t>
      </w:r>
      <w:r w:rsidR="00361CBF" w:rsidRPr="00122CAB">
        <w:t xml:space="preserve">conducted in the fields of economics and business, prepared either in Polish or English. The papers should </w:t>
      </w:r>
      <w:r w:rsidRPr="00122CAB">
        <w:t xml:space="preserve">satisfy ethical criteria and editorial requirements applied by the journal. Files should be sent in .doc or .docx format. While preparing the file you may want to use a paper template.  </w:t>
      </w:r>
    </w:p>
    <w:p w14:paraId="46DEF77C" w14:textId="2FC7BE34" w:rsidR="009C4A00" w:rsidRPr="00122CAB" w:rsidRDefault="00E34109" w:rsidP="00D70F70">
      <w:pPr>
        <w:pStyle w:val="Default"/>
        <w:spacing w:line="276" w:lineRule="auto"/>
        <w:jc w:val="both"/>
      </w:pPr>
      <w:r w:rsidRPr="00122CAB">
        <w:t>Below you will find detailed guidelines and recommendations not only for editing, but also for the structure, content, and desired style of the paper. However, should the Author require additional support from the journal, it is possible to arrange a consultation with one of the editors. In such cases, please contact us by e-mail at</w:t>
      </w:r>
      <w:r w:rsidR="00FF0CBD" w:rsidRPr="00122CAB">
        <w:t xml:space="preserve"> </w:t>
      </w:r>
      <w:hyperlink r:id="rId9" w:history="1">
        <w:r w:rsidR="00FF0CBD" w:rsidRPr="00122CAB">
          <w:rPr>
            <w:rStyle w:val="Hipercze"/>
          </w:rPr>
          <w:t>arbe@uekat.pl</w:t>
        </w:r>
      </w:hyperlink>
      <w:r w:rsidR="00FF0CBD" w:rsidRPr="00122CAB">
        <w:t>.</w:t>
      </w:r>
    </w:p>
    <w:p w14:paraId="522B651F" w14:textId="77777777" w:rsidR="00925F41" w:rsidRPr="00122CAB" w:rsidRDefault="00925F41" w:rsidP="008D59DB">
      <w:pPr>
        <w:pStyle w:val="Default"/>
        <w:spacing w:line="276" w:lineRule="auto"/>
        <w:jc w:val="both"/>
      </w:pPr>
    </w:p>
    <w:p w14:paraId="7DE21397" w14:textId="078C6293" w:rsidR="005A523C" w:rsidRPr="00122CAB" w:rsidRDefault="005A523C" w:rsidP="008D59DB">
      <w:pPr>
        <w:spacing w:before="120" w:line="276" w:lineRule="auto"/>
        <w:jc w:val="both"/>
        <w:rPr>
          <w:b/>
          <w:bCs/>
          <w:sz w:val="24"/>
        </w:rPr>
      </w:pPr>
      <w:r w:rsidRPr="00122CAB">
        <w:rPr>
          <w:b/>
          <w:bCs/>
          <w:sz w:val="24"/>
        </w:rPr>
        <w:t xml:space="preserve">1. </w:t>
      </w:r>
      <w:r w:rsidR="00FF0CBD" w:rsidRPr="00122CAB">
        <w:rPr>
          <w:b/>
          <w:bCs/>
          <w:sz w:val="24"/>
        </w:rPr>
        <w:t>Page format</w:t>
      </w:r>
    </w:p>
    <w:p w14:paraId="0DD43601" w14:textId="77777777" w:rsidR="00312688" w:rsidRPr="00122CAB" w:rsidRDefault="00312688" w:rsidP="00312688">
      <w:pPr>
        <w:spacing w:line="276" w:lineRule="auto"/>
        <w:jc w:val="both"/>
        <w:rPr>
          <w:sz w:val="24"/>
        </w:rPr>
      </w:pPr>
      <w:r w:rsidRPr="00122CAB">
        <w:rPr>
          <w:sz w:val="24"/>
        </w:rPr>
        <w:t xml:space="preserve">Page format should be A4 page size with standard margins (2.5 cm from each side). Pages should be numbered; page number located at right bottom corner. </w:t>
      </w:r>
    </w:p>
    <w:p w14:paraId="6B82705D" w14:textId="77777777" w:rsidR="00312688" w:rsidRPr="00122CAB" w:rsidRDefault="00312688" w:rsidP="008D59DB">
      <w:pPr>
        <w:spacing w:line="276" w:lineRule="auto"/>
        <w:jc w:val="both"/>
        <w:rPr>
          <w:sz w:val="24"/>
        </w:rPr>
      </w:pPr>
    </w:p>
    <w:p w14:paraId="422B6323" w14:textId="77777777" w:rsidR="00312688" w:rsidRPr="00122CAB" w:rsidRDefault="00312688" w:rsidP="00312688">
      <w:pPr>
        <w:spacing w:before="120" w:line="276" w:lineRule="auto"/>
        <w:jc w:val="both"/>
        <w:rPr>
          <w:b/>
          <w:bCs/>
          <w:sz w:val="24"/>
        </w:rPr>
      </w:pPr>
      <w:r w:rsidRPr="00122CAB">
        <w:rPr>
          <w:b/>
          <w:bCs/>
          <w:sz w:val="24"/>
        </w:rPr>
        <w:t xml:space="preserve">2. Main text </w:t>
      </w:r>
    </w:p>
    <w:p w14:paraId="5C8999DD" w14:textId="77777777" w:rsidR="009A66D9" w:rsidRPr="00122CAB" w:rsidRDefault="00312688" w:rsidP="003C2444">
      <w:pPr>
        <w:numPr>
          <w:ilvl w:val="0"/>
          <w:numId w:val="16"/>
        </w:numPr>
        <w:spacing w:line="276" w:lineRule="auto"/>
        <w:ind w:left="357" w:hanging="357"/>
        <w:jc w:val="both"/>
        <w:rPr>
          <w:sz w:val="24"/>
        </w:rPr>
      </w:pPr>
      <w:r w:rsidRPr="00122CAB">
        <w:rPr>
          <w:sz w:val="24"/>
        </w:rPr>
        <w:t xml:space="preserve">The papers should be between 20,000 (minimum) and 40,000 (maximum) characters long (with spaces). This includes main body, abstract, references, tables, and figures. </w:t>
      </w:r>
    </w:p>
    <w:p w14:paraId="0975C680" w14:textId="3765C685" w:rsidR="00312688" w:rsidRPr="00122CAB" w:rsidRDefault="00312688" w:rsidP="003C2444">
      <w:pPr>
        <w:numPr>
          <w:ilvl w:val="0"/>
          <w:numId w:val="16"/>
        </w:numPr>
        <w:spacing w:line="276" w:lineRule="auto"/>
        <w:ind w:left="357" w:hanging="357"/>
        <w:jc w:val="both"/>
        <w:rPr>
          <w:sz w:val="24"/>
        </w:rPr>
      </w:pPr>
      <w:r w:rsidRPr="00122CAB">
        <w:rPr>
          <w:sz w:val="24"/>
        </w:rPr>
        <w:t>All lines in the paper should be numbered (see Template)</w:t>
      </w:r>
      <w:r w:rsidR="009A66D9" w:rsidRPr="00122CAB">
        <w:rPr>
          <w:sz w:val="24"/>
        </w:rPr>
        <w:t xml:space="preserve"> so as to make it easier for reviewers to provide feedback</w:t>
      </w:r>
      <w:r w:rsidR="00C24E46" w:rsidRPr="00122CAB">
        <w:rPr>
          <w:sz w:val="24"/>
        </w:rPr>
        <w:t>.</w:t>
      </w:r>
    </w:p>
    <w:p w14:paraId="4DB9C523" w14:textId="5284E39F" w:rsidR="00D226FB" w:rsidRPr="00122CAB" w:rsidRDefault="00D226FB" w:rsidP="003C2444">
      <w:pPr>
        <w:pStyle w:val="Akapitzlist"/>
        <w:numPr>
          <w:ilvl w:val="0"/>
          <w:numId w:val="16"/>
        </w:numPr>
        <w:spacing w:line="276" w:lineRule="auto"/>
        <w:ind w:left="357" w:hanging="357"/>
        <w:jc w:val="both"/>
        <w:rPr>
          <w:sz w:val="24"/>
        </w:rPr>
      </w:pPr>
      <w:r w:rsidRPr="00122CAB">
        <w:rPr>
          <w:sz w:val="24"/>
        </w:rPr>
        <w:t>The text should follow the rules of spelling, grammar and punctuation applicable to the English/Polish language</w:t>
      </w:r>
      <w:r w:rsidR="00AC6F56" w:rsidRPr="00122CAB">
        <w:rPr>
          <w:sz w:val="24"/>
        </w:rPr>
        <w:t xml:space="preserve"> respectively</w:t>
      </w:r>
      <w:r w:rsidRPr="00122CAB">
        <w:rPr>
          <w:sz w:val="24"/>
        </w:rPr>
        <w:t xml:space="preserve">. Avoid long, multiple sentences, but also too short paragraphs consisting of </w:t>
      </w:r>
      <w:r w:rsidR="00C140B4" w:rsidRPr="00122CAB">
        <w:rPr>
          <w:sz w:val="24"/>
        </w:rPr>
        <w:t xml:space="preserve">only </w:t>
      </w:r>
      <w:r w:rsidRPr="00122CAB">
        <w:rPr>
          <w:sz w:val="24"/>
        </w:rPr>
        <w:t xml:space="preserve">one or two sentences - one paragraph </w:t>
      </w:r>
      <w:r w:rsidR="00C140B4" w:rsidRPr="00122CAB">
        <w:rPr>
          <w:sz w:val="24"/>
        </w:rPr>
        <w:t>should represent</w:t>
      </w:r>
      <w:r w:rsidRPr="00122CAB">
        <w:rPr>
          <w:sz w:val="24"/>
        </w:rPr>
        <w:t xml:space="preserve"> one thought.</w:t>
      </w:r>
    </w:p>
    <w:p w14:paraId="6ACCA3C8" w14:textId="055B99B3" w:rsidR="00D226FB" w:rsidRPr="00122CAB" w:rsidRDefault="00D226FB" w:rsidP="003C2444">
      <w:pPr>
        <w:pStyle w:val="Akapitzlist"/>
        <w:numPr>
          <w:ilvl w:val="0"/>
          <w:numId w:val="16"/>
        </w:numPr>
        <w:spacing w:line="276" w:lineRule="auto"/>
        <w:ind w:left="357" w:hanging="357"/>
        <w:jc w:val="both"/>
        <w:rPr>
          <w:sz w:val="24"/>
        </w:rPr>
      </w:pPr>
      <w:r w:rsidRPr="00122CAB">
        <w:rPr>
          <w:sz w:val="24"/>
        </w:rPr>
        <w:t>The text should be concise and arranged according to the logic of argument</w:t>
      </w:r>
      <w:r w:rsidR="00AC6F56" w:rsidRPr="00122CAB">
        <w:rPr>
          <w:sz w:val="24"/>
        </w:rPr>
        <w:t>ation</w:t>
      </w:r>
      <w:r w:rsidRPr="00122CAB">
        <w:rPr>
          <w:sz w:val="24"/>
        </w:rPr>
        <w:t xml:space="preserve"> (from the general to </w:t>
      </w:r>
      <w:r w:rsidR="00AC6F56" w:rsidRPr="00122CAB">
        <w:rPr>
          <w:sz w:val="24"/>
        </w:rPr>
        <w:t xml:space="preserve">more </w:t>
      </w:r>
      <w:r w:rsidRPr="00122CAB">
        <w:rPr>
          <w:sz w:val="24"/>
        </w:rPr>
        <w:t>specific</w:t>
      </w:r>
      <w:r w:rsidR="00AC6F56" w:rsidRPr="00122CAB">
        <w:rPr>
          <w:sz w:val="24"/>
        </w:rPr>
        <w:t xml:space="preserve"> issues</w:t>
      </w:r>
      <w:r w:rsidRPr="00122CAB">
        <w:rPr>
          <w:sz w:val="24"/>
        </w:rPr>
        <w:t>). Use scientific language (avoid colloquial expressions!), as precise as possible, but at the same time understandable and clear even to a reader with less</w:t>
      </w:r>
      <w:r w:rsidR="00005C3A" w:rsidRPr="00122CAB">
        <w:rPr>
          <w:sz w:val="24"/>
        </w:rPr>
        <w:t xml:space="preserve"> </w:t>
      </w:r>
      <w:r w:rsidRPr="00122CAB">
        <w:rPr>
          <w:sz w:val="24"/>
        </w:rPr>
        <w:t xml:space="preserve">knowledge of the subject. </w:t>
      </w:r>
    </w:p>
    <w:p w14:paraId="6FCA7235" w14:textId="77777777" w:rsidR="001E5B5D" w:rsidRPr="00122CAB" w:rsidRDefault="00FC48E0" w:rsidP="003C2444">
      <w:pPr>
        <w:pStyle w:val="Akapitzlist"/>
        <w:numPr>
          <w:ilvl w:val="0"/>
          <w:numId w:val="16"/>
        </w:numPr>
        <w:spacing w:line="276" w:lineRule="auto"/>
        <w:ind w:left="357" w:hanging="357"/>
        <w:jc w:val="both"/>
        <w:rPr>
          <w:sz w:val="24"/>
        </w:rPr>
      </w:pPr>
      <w:r w:rsidRPr="00122CAB">
        <w:rPr>
          <w:sz w:val="24"/>
        </w:rPr>
        <w:t xml:space="preserve">If long scientific terms and/or names composed of many words are frequently repeated in the text, it is worth defining appropriate abbreviations/acronyms for them and then using them consistently in the rest of the paper. Such an abbreviation should be placed in the main body of the </w:t>
      </w:r>
      <w:r w:rsidR="001E5B5D" w:rsidRPr="00122CAB">
        <w:rPr>
          <w:sz w:val="24"/>
        </w:rPr>
        <w:t>paper</w:t>
      </w:r>
      <w:r w:rsidRPr="00122CAB">
        <w:rPr>
          <w:sz w:val="24"/>
        </w:rPr>
        <w:t xml:space="preserve"> </w:t>
      </w:r>
      <w:r w:rsidR="001E5B5D" w:rsidRPr="00122CAB">
        <w:rPr>
          <w:sz w:val="24"/>
        </w:rPr>
        <w:t>where</w:t>
      </w:r>
      <w:r w:rsidRPr="00122CAB">
        <w:rPr>
          <w:sz w:val="24"/>
        </w:rPr>
        <w:t xml:space="preserve"> the term/name appears for the first time (the abbreviation should be given in brackets next to the full name). </w:t>
      </w:r>
    </w:p>
    <w:p w14:paraId="156D49EA" w14:textId="669EA91C" w:rsidR="00FC48E0" w:rsidRPr="00122CAB" w:rsidRDefault="00FC48E0" w:rsidP="001E5B5D">
      <w:pPr>
        <w:pStyle w:val="Akapitzlist"/>
        <w:numPr>
          <w:ilvl w:val="1"/>
          <w:numId w:val="16"/>
        </w:numPr>
        <w:spacing w:line="276" w:lineRule="auto"/>
        <w:jc w:val="both"/>
        <w:rPr>
          <w:sz w:val="24"/>
        </w:rPr>
      </w:pPr>
      <w:r w:rsidRPr="00122CAB">
        <w:rPr>
          <w:sz w:val="24"/>
        </w:rPr>
        <w:t>E.g. "</w:t>
      </w:r>
      <w:r w:rsidRPr="00122CAB">
        <w:rPr>
          <w:i/>
          <w:iCs/>
          <w:sz w:val="24"/>
        </w:rPr>
        <w:t xml:space="preserve">Sustainable consumer </w:t>
      </w:r>
      <w:r w:rsidR="00C5287C" w:rsidRPr="00122CAB">
        <w:rPr>
          <w:i/>
          <w:iCs/>
          <w:sz w:val="24"/>
        </w:rPr>
        <w:t>behavior</w:t>
      </w:r>
      <w:r w:rsidRPr="00122CAB">
        <w:rPr>
          <w:i/>
          <w:iCs/>
          <w:sz w:val="24"/>
        </w:rPr>
        <w:t xml:space="preserve"> (SC</w:t>
      </w:r>
      <w:r w:rsidR="00C5287C" w:rsidRPr="00122CAB">
        <w:rPr>
          <w:i/>
          <w:iCs/>
          <w:sz w:val="24"/>
        </w:rPr>
        <w:t>B</w:t>
      </w:r>
      <w:r w:rsidRPr="00122CAB">
        <w:rPr>
          <w:i/>
          <w:iCs/>
          <w:sz w:val="24"/>
        </w:rPr>
        <w:t>) has recently become the subject of numerous studies. Research on SC</w:t>
      </w:r>
      <w:r w:rsidR="00C5287C" w:rsidRPr="00122CAB">
        <w:rPr>
          <w:i/>
          <w:iCs/>
          <w:sz w:val="24"/>
        </w:rPr>
        <w:t>B</w:t>
      </w:r>
      <w:r w:rsidRPr="00122CAB">
        <w:rPr>
          <w:i/>
          <w:iCs/>
          <w:sz w:val="24"/>
        </w:rPr>
        <w:t xml:space="preserve"> has been conducted</w:t>
      </w:r>
      <w:r w:rsidR="00C5287C" w:rsidRPr="00122CAB">
        <w:rPr>
          <w:i/>
          <w:iCs/>
          <w:sz w:val="24"/>
        </w:rPr>
        <w:t xml:space="preserve"> </w:t>
      </w:r>
      <w:r w:rsidRPr="00122CAB">
        <w:rPr>
          <w:sz w:val="24"/>
        </w:rPr>
        <w:t xml:space="preserve">...".  </w:t>
      </w:r>
    </w:p>
    <w:p w14:paraId="224CE553" w14:textId="0496D8E9" w:rsidR="0058013F" w:rsidRPr="00122CAB" w:rsidRDefault="00FC48E0" w:rsidP="003C2444">
      <w:pPr>
        <w:pStyle w:val="Akapitzlist"/>
        <w:numPr>
          <w:ilvl w:val="0"/>
          <w:numId w:val="16"/>
        </w:numPr>
        <w:spacing w:line="276" w:lineRule="auto"/>
        <w:jc w:val="both"/>
        <w:rPr>
          <w:sz w:val="24"/>
        </w:rPr>
      </w:pPr>
      <w:r w:rsidRPr="00122CAB">
        <w:rPr>
          <w:sz w:val="24"/>
        </w:rPr>
        <w:t>Avoid platitudes, obvious statements (e.g. "</w:t>
      </w:r>
      <w:r w:rsidRPr="00122CAB">
        <w:rPr>
          <w:i/>
          <w:iCs/>
          <w:sz w:val="24"/>
        </w:rPr>
        <w:t>Forests are very important ecosystems</w:t>
      </w:r>
      <w:r w:rsidRPr="00122CAB">
        <w:rPr>
          <w:sz w:val="24"/>
        </w:rPr>
        <w:t>"), unnecessary "embellishments" (e.g.</w:t>
      </w:r>
      <w:r w:rsidR="002604F9" w:rsidRPr="00122CAB">
        <w:rPr>
          <w:sz w:val="24"/>
        </w:rPr>
        <w:t xml:space="preserve"> </w:t>
      </w:r>
      <w:r w:rsidRPr="00122CAB">
        <w:rPr>
          <w:sz w:val="24"/>
        </w:rPr>
        <w:t>"</w:t>
      </w:r>
      <w:r w:rsidRPr="00122CAB">
        <w:rPr>
          <w:i/>
          <w:iCs/>
          <w:sz w:val="24"/>
        </w:rPr>
        <w:t>It is common knowledge that...</w:t>
      </w:r>
      <w:r w:rsidRPr="00122CAB">
        <w:rPr>
          <w:sz w:val="24"/>
        </w:rPr>
        <w:t>"; "</w:t>
      </w:r>
      <w:r w:rsidRPr="00122CAB">
        <w:rPr>
          <w:i/>
          <w:iCs/>
          <w:sz w:val="24"/>
        </w:rPr>
        <w:t>Everyone can probably agree that..</w:t>
      </w:r>
      <w:r w:rsidRPr="00122CAB">
        <w:rPr>
          <w:sz w:val="24"/>
        </w:rPr>
        <w:t>.") and eliminate phrases that add nothing to the discussion</w:t>
      </w:r>
      <w:r w:rsidR="00A1543C" w:rsidRPr="00122CAB">
        <w:rPr>
          <w:sz w:val="24"/>
        </w:rPr>
        <w:t xml:space="preserve">. </w:t>
      </w:r>
      <w:r w:rsidRPr="00122CAB">
        <w:rPr>
          <w:sz w:val="24"/>
        </w:rPr>
        <w:t>Clarity of deliberation is a priorit</w:t>
      </w:r>
      <w:r w:rsidR="003C2444" w:rsidRPr="00122CAB">
        <w:rPr>
          <w:sz w:val="24"/>
        </w:rPr>
        <w:t>y</w:t>
      </w:r>
      <w:r w:rsidR="00E6143E" w:rsidRPr="00122CAB">
        <w:t>.</w:t>
      </w:r>
    </w:p>
    <w:p w14:paraId="2A0C0916" w14:textId="77777777" w:rsidR="003C2444" w:rsidRPr="00122CAB" w:rsidRDefault="003C2444" w:rsidP="003C2444">
      <w:pPr>
        <w:pStyle w:val="Akapitzlist"/>
        <w:spacing w:line="276" w:lineRule="auto"/>
        <w:ind w:left="360"/>
        <w:jc w:val="both"/>
        <w:rPr>
          <w:sz w:val="24"/>
        </w:rPr>
      </w:pPr>
    </w:p>
    <w:p w14:paraId="07EACFC8" w14:textId="6174E1FC" w:rsidR="002C0075" w:rsidRPr="00122CAB" w:rsidRDefault="002C0075" w:rsidP="002C0075">
      <w:pPr>
        <w:spacing w:line="276" w:lineRule="auto"/>
        <w:jc w:val="both"/>
        <w:rPr>
          <w:b/>
          <w:sz w:val="24"/>
        </w:rPr>
      </w:pPr>
      <w:r w:rsidRPr="00122CAB">
        <w:rPr>
          <w:b/>
          <w:sz w:val="24"/>
        </w:rPr>
        <w:t>3. Fonts and styles</w:t>
      </w:r>
    </w:p>
    <w:p w14:paraId="5631D192" w14:textId="77777777" w:rsidR="002C0075" w:rsidRPr="00122CAB" w:rsidRDefault="002C0075" w:rsidP="00212C27">
      <w:pPr>
        <w:numPr>
          <w:ilvl w:val="0"/>
          <w:numId w:val="18"/>
        </w:numPr>
        <w:spacing w:line="276" w:lineRule="auto"/>
        <w:jc w:val="both"/>
        <w:rPr>
          <w:sz w:val="24"/>
        </w:rPr>
      </w:pPr>
      <w:r w:rsidRPr="00122CAB">
        <w:rPr>
          <w:sz w:val="24"/>
        </w:rPr>
        <w:t xml:space="preserve">Main body of the text: </w:t>
      </w:r>
      <w:bookmarkStart w:id="0" w:name="_Hlk74009531"/>
      <w:r w:rsidRPr="00122CAB">
        <w:rPr>
          <w:sz w:val="24"/>
        </w:rPr>
        <w:t>Times New Roman, 12 font size; 1,15 line spacing; justified. In each new paragraph the first line should be indented (0,75 cm)</w:t>
      </w:r>
      <w:bookmarkEnd w:id="0"/>
      <w:r w:rsidRPr="00122CAB">
        <w:rPr>
          <w:sz w:val="24"/>
        </w:rPr>
        <w:t>.</w:t>
      </w:r>
    </w:p>
    <w:p w14:paraId="5041A46E" w14:textId="4A6698F0" w:rsidR="002C0075" w:rsidRPr="00122CAB" w:rsidRDefault="002C0075" w:rsidP="00212C27">
      <w:pPr>
        <w:numPr>
          <w:ilvl w:val="0"/>
          <w:numId w:val="18"/>
        </w:numPr>
        <w:spacing w:line="276" w:lineRule="auto"/>
        <w:jc w:val="both"/>
        <w:rPr>
          <w:sz w:val="24"/>
        </w:rPr>
      </w:pPr>
      <w:r w:rsidRPr="00122CAB">
        <w:rPr>
          <w:sz w:val="24"/>
        </w:rPr>
        <w:t>Italics and bold can be used in</w:t>
      </w:r>
      <w:r w:rsidR="00C10575" w:rsidRPr="00122CAB">
        <w:rPr>
          <w:sz w:val="24"/>
        </w:rPr>
        <w:t xml:space="preserve"> </w:t>
      </w:r>
      <w:r w:rsidRPr="00122CAB">
        <w:rPr>
          <w:sz w:val="24"/>
        </w:rPr>
        <w:t>the text</w:t>
      </w:r>
      <w:r w:rsidR="006E6582" w:rsidRPr="00122CAB">
        <w:rPr>
          <w:sz w:val="24"/>
        </w:rPr>
        <w:t xml:space="preserve">, but </w:t>
      </w:r>
      <w:bookmarkStart w:id="1" w:name="_Hlk74009577"/>
      <w:r w:rsidR="006E6582" w:rsidRPr="00122CAB">
        <w:rPr>
          <w:sz w:val="24"/>
        </w:rPr>
        <w:t>d</w:t>
      </w:r>
      <w:r w:rsidRPr="00122CAB">
        <w:rPr>
          <w:sz w:val="24"/>
        </w:rPr>
        <w:t>o</w:t>
      </w:r>
      <w:r w:rsidR="00C10575" w:rsidRPr="00122CAB">
        <w:rPr>
          <w:sz w:val="24"/>
        </w:rPr>
        <w:t xml:space="preserve"> </w:t>
      </w:r>
      <w:r w:rsidRPr="00122CAB">
        <w:rPr>
          <w:sz w:val="24"/>
        </w:rPr>
        <w:t xml:space="preserve">not use underlining or caps. </w:t>
      </w:r>
      <w:bookmarkStart w:id="2" w:name="_Hlk74009839"/>
      <w:bookmarkEnd w:id="1"/>
      <w:r w:rsidRPr="00122CAB">
        <w:rPr>
          <w:sz w:val="24"/>
        </w:rPr>
        <w:t>Use italics to highlight terms and phrases discussed in</w:t>
      </w:r>
      <w:r w:rsidR="00C10575" w:rsidRPr="00122CAB">
        <w:rPr>
          <w:sz w:val="24"/>
        </w:rPr>
        <w:t xml:space="preserve"> </w:t>
      </w:r>
      <w:r w:rsidRPr="00122CAB">
        <w:rPr>
          <w:sz w:val="24"/>
        </w:rPr>
        <w:t>the text, foreign words and titles of books, chapters, and papers</w:t>
      </w:r>
      <w:bookmarkEnd w:id="2"/>
      <w:r w:rsidRPr="00122CAB">
        <w:rPr>
          <w:sz w:val="24"/>
        </w:rPr>
        <w:t xml:space="preserve">. </w:t>
      </w:r>
    </w:p>
    <w:p w14:paraId="014DFA5D" w14:textId="6BE0F9CB" w:rsidR="002C0075" w:rsidRPr="00122CAB" w:rsidRDefault="002C0075" w:rsidP="00212C27">
      <w:pPr>
        <w:numPr>
          <w:ilvl w:val="0"/>
          <w:numId w:val="18"/>
        </w:numPr>
        <w:spacing w:line="276" w:lineRule="auto"/>
        <w:jc w:val="both"/>
        <w:rPr>
          <w:sz w:val="24"/>
        </w:rPr>
      </w:pPr>
      <w:r w:rsidRPr="00122CAB">
        <w:rPr>
          <w:sz w:val="24"/>
        </w:rPr>
        <w:lastRenderedPageBreak/>
        <w:t>Sections headings: Times New Roman, 12 font size; bold; 1,15 line spacing; left-aligned</w:t>
      </w:r>
      <w:r w:rsidR="00CC3749" w:rsidRPr="00122CAB">
        <w:rPr>
          <w:sz w:val="24"/>
        </w:rPr>
        <w:t>; space after 12 pt</w:t>
      </w:r>
      <w:r w:rsidRPr="00122CAB">
        <w:rPr>
          <w:sz w:val="24"/>
        </w:rPr>
        <w:t>.</w:t>
      </w:r>
    </w:p>
    <w:p w14:paraId="278A7291" w14:textId="10C701B0" w:rsidR="002C0075" w:rsidRPr="00122CAB" w:rsidRDefault="002C0075" w:rsidP="00212C27">
      <w:pPr>
        <w:numPr>
          <w:ilvl w:val="0"/>
          <w:numId w:val="18"/>
        </w:numPr>
        <w:spacing w:line="276" w:lineRule="auto"/>
        <w:jc w:val="both"/>
        <w:rPr>
          <w:sz w:val="24"/>
        </w:rPr>
      </w:pPr>
      <w:r w:rsidRPr="00122CAB">
        <w:rPr>
          <w:sz w:val="24"/>
        </w:rPr>
        <w:t>Subsections headings: TNR, 12 font size;</w:t>
      </w:r>
      <w:r w:rsidR="00D25F3D" w:rsidRPr="00122CAB">
        <w:rPr>
          <w:sz w:val="24"/>
        </w:rPr>
        <w:t xml:space="preserve"> bold,</w:t>
      </w:r>
      <w:r w:rsidRPr="00122CAB">
        <w:rPr>
          <w:sz w:val="24"/>
        </w:rPr>
        <w:t xml:space="preserve"> italics; 1,15 line spacing; </w:t>
      </w:r>
      <w:r w:rsidR="00CC3749" w:rsidRPr="00122CAB">
        <w:rPr>
          <w:sz w:val="24"/>
        </w:rPr>
        <w:t xml:space="preserve">justified; </w:t>
      </w:r>
      <w:r w:rsidR="00D25F3D" w:rsidRPr="00122CAB">
        <w:rPr>
          <w:sz w:val="24"/>
        </w:rPr>
        <w:t>space before: 12 pt, after: 6 pt</w:t>
      </w:r>
      <w:r w:rsidRPr="00122CAB">
        <w:rPr>
          <w:sz w:val="24"/>
        </w:rPr>
        <w:t>.</w:t>
      </w:r>
    </w:p>
    <w:p w14:paraId="290443BD" w14:textId="47FA4107" w:rsidR="000F7205" w:rsidRPr="00122CAB" w:rsidRDefault="002C0075" w:rsidP="00212C27">
      <w:pPr>
        <w:numPr>
          <w:ilvl w:val="0"/>
          <w:numId w:val="18"/>
        </w:numPr>
        <w:spacing w:line="276" w:lineRule="auto"/>
        <w:jc w:val="both"/>
        <w:rPr>
          <w:sz w:val="24"/>
        </w:rPr>
      </w:pPr>
      <w:r w:rsidRPr="00122CAB">
        <w:rPr>
          <w:sz w:val="24"/>
        </w:rPr>
        <w:t xml:space="preserve">Sub-subsections headings: TNR, 12 font size; italics; 1,15 line spacing; </w:t>
      </w:r>
      <w:r w:rsidR="000F7205" w:rsidRPr="00122CAB">
        <w:rPr>
          <w:sz w:val="24"/>
        </w:rPr>
        <w:t>justified</w:t>
      </w:r>
      <w:r w:rsidRPr="00122CAB">
        <w:rPr>
          <w:sz w:val="24"/>
        </w:rPr>
        <w:t xml:space="preserve">; </w:t>
      </w:r>
      <w:r w:rsidR="000F7205" w:rsidRPr="00122CAB">
        <w:rPr>
          <w:sz w:val="24"/>
        </w:rPr>
        <w:t xml:space="preserve">first line </w:t>
      </w:r>
      <w:r w:rsidRPr="00122CAB">
        <w:rPr>
          <w:sz w:val="24"/>
        </w:rPr>
        <w:t xml:space="preserve">indented 0,75 cm. </w:t>
      </w:r>
    </w:p>
    <w:p w14:paraId="669D8AF3" w14:textId="233C4881" w:rsidR="00B04FD4" w:rsidRPr="00122CAB" w:rsidRDefault="00B04FD4" w:rsidP="00212C27">
      <w:pPr>
        <w:numPr>
          <w:ilvl w:val="0"/>
          <w:numId w:val="18"/>
        </w:numPr>
        <w:spacing w:line="276" w:lineRule="auto"/>
        <w:jc w:val="both"/>
        <w:rPr>
          <w:sz w:val="24"/>
        </w:rPr>
      </w:pPr>
      <w:r w:rsidRPr="00122CAB">
        <w:rPr>
          <w:sz w:val="24"/>
        </w:rPr>
        <w:t xml:space="preserve">References: TNR, 12 </w:t>
      </w:r>
      <w:r w:rsidR="002D2FB0" w:rsidRPr="00122CAB">
        <w:rPr>
          <w:sz w:val="24"/>
        </w:rPr>
        <w:t>font size</w:t>
      </w:r>
      <w:r w:rsidRPr="00122CAB">
        <w:rPr>
          <w:sz w:val="24"/>
        </w:rPr>
        <w:t xml:space="preserve">; </w:t>
      </w:r>
      <w:r w:rsidR="002D2FB0" w:rsidRPr="00122CAB">
        <w:rPr>
          <w:sz w:val="24"/>
        </w:rPr>
        <w:t xml:space="preserve">1,15 line </w:t>
      </w:r>
      <w:r w:rsidRPr="00122CAB">
        <w:rPr>
          <w:sz w:val="24"/>
        </w:rPr>
        <w:t>spacing; justified; first line out 1</w:t>
      </w:r>
      <w:r w:rsidR="00754F45" w:rsidRPr="00122CAB">
        <w:rPr>
          <w:sz w:val="24"/>
        </w:rPr>
        <w:t>,</w:t>
      </w:r>
      <w:r w:rsidRPr="00122CAB">
        <w:rPr>
          <w:sz w:val="24"/>
        </w:rPr>
        <w:t>25 cm.</w:t>
      </w:r>
    </w:p>
    <w:p w14:paraId="0559E1AC" w14:textId="71F04141" w:rsidR="002C0075" w:rsidRPr="00122CAB" w:rsidRDefault="002C0075" w:rsidP="000F7205">
      <w:pPr>
        <w:spacing w:line="276" w:lineRule="auto"/>
        <w:jc w:val="both"/>
        <w:rPr>
          <w:sz w:val="24"/>
        </w:rPr>
      </w:pPr>
      <w:r w:rsidRPr="00122CAB">
        <w:rPr>
          <w:sz w:val="24"/>
        </w:rPr>
        <w:t>Additional information about the styles is given in the template.</w:t>
      </w:r>
    </w:p>
    <w:p w14:paraId="3BE2D2FF" w14:textId="48A64C57" w:rsidR="003F2454" w:rsidRPr="00122CAB" w:rsidRDefault="003F2454" w:rsidP="008D59DB">
      <w:pPr>
        <w:spacing w:line="276" w:lineRule="auto"/>
        <w:jc w:val="both"/>
        <w:rPr>
          <w:sz w:val="24"/>
        </w:rPr>
      </w:pPr>
    </w:p>
    <w:p w14:paraId="78D63205" w14:textId="669AD552" w:rsidR="005D48E0" w:rsidRPr="005D48E0" w:rsidRDefault="005D48E0" w:rsidP="005D48E0">
      <w:pPr>
        <w:spacing w:before="120" w:line="276" w:lineRule="auto"/>
        <w:jc w:val="both"/>
        <w:rPr>
          <w:b/>
          <w:bCs/>
          <w:sz w:val="24"/>
        </w:rPr>
      </w:pPr>
      <w:r w:rsidRPr="005D48E0">
        <w:rPr>
          <w:b/>
          <w:bCs/>
          <w:sz w:val="24"/>
        </w:rPr>
        <w:t>4. Tables</w:t>
      </w:r>
      <w:r w:rsidR="009559BA" w:rsidRPr="00122CAB">
        <w:rPr>
          <w:b/>
          <w:bCs/>
          <w:sz w:val="24"/>
        </w:rPr>
        <w:t xml:space="preserve"> </w:t>
      </w:r>
      <w:r w:rsidRPr="005D48E0">
        <w:rPr>
          <w:b/>
          <w:bCs/>
          <w:sz w:val="24"/>
        </w:rPr>
        <w:t xml:space="preserve">and figures (if included): </w:t>
      </w:r>
    </w:p>
    <w:p w14:paraId="2502DB76" w14:textId="105795BF" w:rsidR="009559BA" w:rsidRPr="00122CAB" w:rsidRDefault="00E177F9" w:rsidP="006060F3">
      <w:pPr>
        <w:numPr>
          <w:ilvl w:val="0"/>
          <w:numId w:val="11"/>
        </w:numPr>
        <w:spacing w:line="276" w:lineRule="auto"/>
        <w:jc w:val="both"/>
        <w:rPr>
          <w:sz w:val="24"/>
        </w:rPr>
      </w:pPr>
      <w:r w:rsidRPr="00122CAB">
        <w:rPr>
          <w:sz w:val="24"/>
        </w:rPr>
        <w:t>All</w:t>
      </w:r>
      <w:r w:rsidR="009559BA" w:rsidRPr="00122CAB">
        <w:rPr>
          <w:sz w:val="24"/>
        </w:rPr>
        <w:t xml:space="preserve"> graphical objects </w:t>
      </w:r>
      <w:r w:rsidRPr="00122CAB">
        <w:rPr>
          <w:sz w:val="24"/>
        </w:rPr>
        <w:t xml:space="preserve">appearing in the paper should be described either as </w:t>
      </w:r>
      <w:r w:rsidR="001C665E" w:rsidRPr="00122CAB">
        <w:rPr>
          <w:sz w:val="24"/>
        </w:rPr>
        <w:t xml:space="preserve">a </w:t>
      </w:r>
      <w:r w:rsidR="004C142E" w:rsidRPr="00122CAB">
        <w:rPr>
          <w:sz w:val="24"/>
        </w:rPr>
        <w:t>Table or Figure (</w:t>
      </w:r>
      <w:r w:rsidR="001C665E" w:rsidRPr="00122CAB">
        <w:rPr>
          <w:sz w:val="24"/>
        </w:rPr>
        <w:t xml:space="preserve">i.e. </w:t>
      </w:r>
      <w:r w:rsidR="004C142E" w:rsidRPr="00122CAB">
        <w:rPr>
          <w:sz w:val="24"/>
        </w:rPr>
        <w:t xml:space="preserve">all objects other than tables, </w:t>
      </w:r>
      <w:r w:rsidR="001C665E" w:rsidRPr="00122CAB">
        <w:rPr>
          <w:sz w:val="24"/>
        </w:rPr>
        <w:t>e.g.</w:t>
      </w:r>
      <w:r w:rsidR="004C142E" w:rsidRPr="00122CAB">
        <w:rPr>
          <w:sz w:val="24"/>
        </w:rPr>
        <w:t xml:space="preserve"> charts, </w:t>
      </w:r>
      <w:r w:rsidR="00E34758">
        <w:rPr>
          <w:sz w:val="24"/>
        </w:rPr>
        <w:t xml:space="preserve">graphs, </w:t>
      </w:r>
      <w:r w:rsidR="004C142E" w:rsidRPr="00122CAB">
        <w:rPr>
          <w:sz w:val="24"/>
        </w:rPr>
        <w:t>schemes, images, drawings, etc.)</w:t>
      </w:r>
      <w:r w:rsidR="00270FB4" w:rsidRPr="00122CAB">
        <w:rPr>
          <w:sz w:val="24"/>
        </w:rPr>
        <w:t>;</w:t>
      </w:r>
    </w:p>
    <w:p w14:paraId="7E4A6FA2" w14:textId="0D6CE110" w:rsidR="006060F3" w:rsidRPr="00122CAB" w:rsidRDefault="00BB396A" w:rsidP="006060F3">
      <w:pPr>
        <w:numPr>
          <w:ilvl w:val="0"/>
          <w:numId w:val="11"/>
        </w:numPr>
        <w:spacing w:line="276" w:lineRule="auto"/>
        <w:jc w:val="both"/>
        <w:rPr>
          <w:sz w:val="24"/>
        </w:rPr>
      </w:pPr>
      <w:r w:rsidRPr="00122CAB">
        <w:rPr>
          <w:sz w:val="24"/>
        </w:rPr>
        <w:t>S</w:t>
      </w:r>
      <w:r w:rsidR="006060F3" w:rsidRPr="00122CAB">
        <w:rPr>
          <w:sz w:val="24"/>
        </w:rPr>
        <w:t>hould be numbered continu</w:t>
      </w:r>
      <w:r w:rsidR="00AE66C7" w:rsidRPr="00122CAB">
        <w:rPr>
          <w:sz w:val="24"/>
        </w:rPr>
        <w:t xml:space="preserve">ously </w:t>
      </w:r>
      <w:r w:rsidR="006060F3" w:rsidRPr="00122CAB">
        <w:rPr>
          <w:sz w:val="24"/>
        </w:rPr>
        <w:t xml:space="preserve">and appropriately referenced in the main text </w:t>
      </w:r>
      <w:r w:rsidR="006060F3" w:rsidRPr="00122CAB">
        <w:rPr>
          <w:sz w:val="24"/>
          <w:u w:val="single"/>
        </w:rPr>
        <w:t>before</w:t>
      </w:r>
      <w:r w:rsidR="006060F3" w:rsidRPr="00122CAB">
        <w:rPr>
          <w:sz w:val="24"/>
        </w:rPr>
        <w:t xml:space="preserve"> they appear in it (e.g.: cf. Figure 1; see Figure 2; as in Table 1)</w:t>
      </w:r>
      <w:r w:rsidRPr="00122CAB">
        <w:rPr>
          <w:sz w:val="24"/>
        </w:rPr>
        <w:t>;</w:t>
      </w:r>
    </w:p>
    <w:p w14:paraId="0464321E" w14:textId="74CD2D29" w:rsidR="006060F3" w:rsidRPr="00122CAB" w:rsidRDefault="006060F3" w:rsidP="006060F3">
      <w:pPr>
        <w:numPr>
          <w:ilvl w:val="0"/>
          <w:numId w:val="11"/>
        </w:numPr>
        <w:spacing w:line="276" w:lineRule="auto"/>
        <w:jc w:val="both"/>
        <w:rPr>
          <w:sz w:val="24"/>
        </w:rPr>
      </w:pPr>
      <w:r w:rsidRPr="00122CAB">
        <w:rPr>
          <w:sz w:val="24"/>
        </w:rPr>
        <w:t>Should be integrated within the text as close as possible to where they are first mentioned;</w:t>
      </w:r>
    </w:p>
    <w:p w14:paraId="369B0936" w14:textId="772EBA01" w:rsidR="006060F3" w:rsidRPr="00122CAB" w:rsidRDefault="006060F3" w:rsidP="006060F3">
      <w:pPr>
        <w:numPr>
          <w:ilvl w:val="0"/>
          <w:numId w:val="11"/>
        </w:numPr>
        <w:spacing w:line="276" w:lineRule="auto"/>
        <w:jc w:val="both"/>
        <w:rPr>
          <w:sz w:val="24"/>
        </w:rPr>
      </w:pPr>
      <w:r w:rsidRPr="00122CAB">
        <w:rPr>
          <w:sz w:val="24"/>
        </w:rPr>
        <w:t xml:space="preserve">Should be centered and </w:t>
      </w:r>
      <w:r w:rsidR="00560027" w:rsidRPr="00122CAB">
        <w:rPr>
          <w:sz w:val="24"/>
        </w:rPr>
        <w:t xml:space="preserve">described appropriately: </w:t>
      </w:r>
      <w:r w:rsidR="00747E03" w:rsidRPr="00122CAB">
        <w:rPr>
          <w:sz w:val="24"/>
        </w:rPr>
        <w:t>t</w:t>
      </w:r>
      <w:r w:rsidRPr="00122CAB">
        <w:rPr>
          <w:sz w:val="24"/>
        </w:rPr>
        <w:t xml:space="preserve">he header should be placed </w:t>
      </w:r>
      <w:r w:rsidRPr="00122CAB">
        <w:rPr>
          <w:sz w:val="24"/>
          <w:u w:val="single"/>
        </w:rPr>
        <w:t>below</w:t>
      </w:r>
      <w:r w:rsidRPr="00122CAB">
        <w:rPr>
          <w:sz w:val="24"/>
        </w:rPr>
        <w:t xml:space="preserve"> the figure and </w:t>
      </w:r>
      <w:r w:rsidRPr="00122CAB">
        <w:rPr>
          <w:sz w:val="24"/>
          <w:u w:val="single"/>
        </w:rPr>
        <w:t>above</w:t>
      </w:r>
      <w:r w:rsidRPr="00122CAB">
        <w:rPr>
          <w:sz w:val="24"/>
        </w:rPr>
        <w:t xml:space="preserve"> the table (see the template);</w:t>
      </w:r>
    </w:p>
    <w:p w14:paraId="74BD3D92" w14:textId="52DFFF75" w:rsidR="006060F3" w:rsidRPr="00122CAB" w:rsidRDefault="006060F3" w:rsidP="006060F3">
      <w:pPr>
        <w:numPr>
          <w:ilvl w:val="0"/>
          <w:numId w:val="11"/>
        </w:numPr>
        <w:spacing w:line="276" w:lineRule="auto"/>
        <w:jc w:val="both"/>
        <w:rPr>
          <w:sz w:val="24"/>
        </w:rPr>
      </w:pPr>
      <w:r w:rsidRPr="00122CAB">
        <w:rPr>
          <w:sz w:val="24"/>
        </w:rPr>
        <w:t xml:space="preserve">Should include the reference (source of information) presented right </w:t>
      </w:r>
      <w:r w:rsidR="00622C80" w:rsidRPr="00122CAB">
        <w:rPr>
          <w:sz w:val="24"/>
        </w:rPr>
        <w:t>below</w:t>
      </w:r>
      <w:r w:rsidRPr="00122CAB">
        <w:rPr>
          <w:sz w:val="24"/>
        </w:rPr>
        <w:t xml:space="preserve"> </w:t>
      </w:r>
      <w:r w:rsidR="00622C80" w:rsidRPr="00122CAB">
        <w:rPr>
          <w:sz w:val="24"/>
        </w:rPr>
        <w:t>it</w:t>
      </w:r>
      <w:r w:rsidRPr="00122CAB">
        <w:rPr>
          <w:sz w:val="24"/>
        </w:rPr>
        <w:t xml:space="preserve"> (see examples in the template); </w:t>
      </w:r>
    </w:p>
    <w:p w14:paraId="79830250" w14:textId="77777777" w:rsidR="00BB396A" w:rsidRPr="00122CAB" w:rsidRDefault="006060F3" w:rsidP="006060F3">
      <w:pPr>
        <w:numPr>
          <w:ilvl w:val="0"/>
          <w:numId w:val="11"/>
        </w:numPr>
        <w:spacing w:line="276" w:lineRule="auto"/>
        <w:jc w:val="both"/>
        <w:rPr>
          <w:sz w:val="24"/>
        </w:rPr>
      </w:pPr>
      <w:r w:rsidRPr="00122CAB">
        <w:rPr>
          <w:sz w:val="24"/>
        </w:rPr>
        <w:t xml:space="preserve">Font size: </w:t>
      </w:r>
    </w:p>
    <w:p w14:paraId="433869AE" w14:textId="7A03548C" w:rsidR="00BB396A" w:rsidRPr="00122CAB" w:rsidRDefault="006060F3" w:rsidP="00BB396A">
      <w:pPr>
        <w:numPr>
          <w:ilvl w:val="1"/>
          <w:numId w:val="19"/>
        </w:numPr>
        <w:spacing w:line="276" w:lineRule="auto"/>
        <w:jc w:val="both"/>
        <w:rPr>
          <w:sz w:val="24"/>
        </w:rPr>
      </w:pPr>
      <w:r w:rsidRPr="00122CAB">
        <w:rPr>
          <w:sz w:val="24"/>
        </w:rPr>
        <w:t>headers – 11 pt, left-aligned</w:t>
      </w:r>
      <w:r w:rsidR="008F4214" w:rsidRPr="00122CAB">
        <w:rPr>
          <w:sz w:val="24"/>
        </w:rPr>
        <w:t>, single spacing</w:t>
      </w:r>
      <w:r w:rsidR="00613CDD" w:rsidRPr="00122CAB">
        <w:rPr>
          <w:sz w:val="24"/>
        </w:rPr>
        <w:t>, 12 pt space before and after</w:t>
      </w:r>
      <w:r w:rsidR="00132977" w:rsidRPr="00122CAB">
        <w:rPr>
          <w:sz w:val="24"/>
        </w:rPr>
        <w:t xml:space="preserve"> the header;</w:t>
      </w:r>
      <w:r w:rsidRPr="00122CAB">
        <w:rPr>
          <w:sz w:val="24"/>
        </w:rPr>
        <w:t xml:space="preserve"> </w:t>
      </w:r>
    </w:p>
    <w:p w14:paraId="02A9347A" w14:textId="5A24CC12" w:rsidR="00BB396A" w:rsidRPr="00122CAB" w:rsidRDefault="006060F3" w:rsidP="00BB396A">
      <w:pPr>
        <w:numPr>
          <w:ilvl w:val="1"/>
          <w:numId w:val="19"/>
        </w:numPr>
        <w:spacing w:line="276" w:lineRule="auto"/>
        <w:jc w:val="both"/>
        <w:rPr>
          <w:sz w:val="24"/>
        </w:rPr>
      </w:pPr>
      <w:r w:rsidRPr="00122CAB">
        <w:rPr>
          <w:sz w:val="24"/>
        </w:rPr>
        <w:t>sources – 9 pt, left-aligned</w:t>
      </w:r>
      <w:r w:rsidR="00613CDD" w:rsidRPr="00122CAB">
        <w:rPr>
          <w:sz w:val="24"/>
        </w:rPr>
        <w:t xml:space="preserve">, </w:t>
      </w:r>
      <w:r w:rsidR="00BB396A" w:rsidRPr="00122CAB">
        <w:rPr>
          <w:sz w:val="24"/>
        </w:rPr>
        <w:t>6</w:t>
      </w:r>
      <w:r w:rsidR="00613CDD" w:rsidRPr="00122CAB">
        <w:rPr>
          <w:sz w:val="24"/>
        </w:rPr>
        <w:t xml:space="preserve"> pt space before and </w:t>
      </w:r>
      <w:r w:rsidR="00BB396A" w:rsidRPr="00122CAB">
        <w:rPr>
          <w:sz w:val="24"/>
        </w:rPr>
        <w:t xml:space="preserve">12 pt </w:t>
      </w:r>
      <w:r w:rsidR="00613CDD" w:rsidRPr="00122CAB">
        <w:rPr>
          <w:sz w:val="24"/>
        </w:rPr>
        <w:t>after</w:t>
      </w:r>
      <w:r w:rsidR="00E16802" w:rsidRPr="00122CAB">
        <w:rPr>
          <w:sz w:val="24"/>
        </w:rPr>
        <w:t>, single line spacing</w:t>
      </w:r>
      <w:r w:rsidRPr="00122CAB">
        <w:rPr>
          <w:sz w:val="24"/>
        </w:rPr>
        <w:t xml:space="preserve">; </w:t>
      </w:r>
    </w:p>
    <w:p w14:paraId="1AF00BE4" w14:textId="0BDFDE37" w:rsidR="006060F3" w:rsidRPr="00122CAB" w:rsidRDefault="006060F3" w:rsidP="00BB396A">
      <w:pPr>
        <w:numPr>
          <w:ilvl w:val="1"/>
          <w:numId w:val="19"/>
        </w:numPr>
        <w:spacing w:line="276" w:lineRule="auto"/>
        <w:jc w:val="both"/>
        <w:rPr>
          <w:sz w:val="24"/>
        </w:rPr>
      </w:pPr>
      <w:r w:rsidRPr="00122CAB">
        <w:rPr>
          <w:sz w:val="24"/>
        </w:rPr>
        <w:t xml:space="preserve">inside table/figures – depending on the amount of data presented use </w:t>
      </w:r>
      <w:r w:rsidR="0039056D" w:rsidRPr="00122CAB">
        <w:rPr>
          <w:sz w:val="24"/>
        </w:rPr>
        <w:t>6 to</w:t>
      </w:r>
      <w:r w:rsidR="00213A39" w:rsidRPr="00122CAB">
        <w:rPr>
          <w:sz w:val="24"/>
        </w:rPr>
        <w:t xml:space="preserve"> </w:t>
      </w:r>
      <w:r w:rsidR="0039056D" w:rsidRPr="00122CAB">
        <w:rPr>
          <w:sz w:val="24"/>
        </w:rPr>
        <w:t xml:space="preserve">10 pt </w:t>
      </w:r>
      <w:r w:rsidRPr="00122CAB">
        <w:rPr>
          <w:sz w:val="24"/>
        </w:rPr>
        <w:t>font siz</w:t>
      </w:r>
      <w:r w:rsidR="00E16802" w:rsidRPr="00122CAB">
        <w:rPr>
          <w:sz w:val="24"/>
        </w:rPr>
        <w:t>e, single line spacing</w:t>
      </w:r>
      <w:r w:rsidRPr="00122CAB">
        <w:rPr>
          <w:sz w:val="24"/>
        </w:rPr>
        <w:t>.</w:t>
      </w:r>
    </w:p>
    <w:p w14:paraId="0604FB6E" w14:textId="77777777" w:rsidR="006060F3" w:rsidRPr="00122CAB" w:rsidRDefault="006060F3" w:rsidP="006060F3">
      <w:pPr>
        <w:numPr>
          <w:ilvl w:val="0"/>
          <w:numId w:val="11"/>
        </w:numPr>
        <w:spacing w:line="276" w:lineRule="auto"/>
        <w:jc w:val="both"/>
        <w:rPr>
          <w:sz w:val="24"/>
        </w:rPr>
      </w:pPr>
      <w:r w:rsidRPr="00122CAB">
        <w:rPr>
          <w:sz w:val="24"/>
        </w:rPr>
        <w:t>Any graphical object may be placed at the end of a section but cannot begin one.</w:t>
      </w:r>
    </w:p>
    <w:p w14:paraId="082E5706" w14:textId="5700719E" w:rsidR="006060F3" w:rsidRPr="00122CAB" w:rsidRDefault="006060F3" w:rsidP="006060F3">
      <w:pPr>
        <w:spacing w:line="276" w:lineRule="auto"/>
        <w:jc w:val="both"/>
        <w:rPr>
          <w:sz w:val="24"/>
        </w:rPr>
      </w:pPr>
      <w:r w:rsidRPr="00122CAB">
        <w:rPr>
          <w:sz w:val="24"/>
        </w:rPr>
        <w:t xml:space="preserve">NOTE: The sources must be provided for all photos, drawings, </w:t>
      </w:r>
      <w:r w:rsidR="00C80C19" w:rsidRPr="00122CAB">
        <w:rPr>
          <w:sz w:val="24"/>
        </w:rPr>
        <w:t>schemes</w:t>
      </w:r>
      <w:r w:rsidRPr="00122CAB">
        <w:rPr>
          <w:sz w:val="24"/>
        </w:rPr>
        <w:t>, and charts. Do</w:t>
      </w:r>
      <w:r w:rsidR="00270FB4" w:rsidRPr="00122CAB">
        <w:rPr>
          <w:sz w:val="24"/>
        </w:rPr>
        <w:t xml:space="preserve"> </w:t>
      </w:r>
      <w:r w:rsidRPr="00122CAB">
        <w:rPr>
          <w:sz w:val="24"/>
        </w:rPr>
        <w:t>not include in</w:t>
      </w:r>
      <w:r w:rsidR="00270FB4" w:rsidRPr="00122CAB">
        <w:rPr>
          <w:sz w:val="24"/>
        </w:rPr>
        <w:t xml:space="preserve"> </w:t>
      </w:r>
      <w:r w:rsidRPr="00122CAB">
        <w:rPr>
          <w:sz w:val="24"/>
        </w:rPr>
        <w:t xml:space="preserve">the text any illustration materials to which you have no copyrights or if you are not certain that consent for their public use has been given. </w:t>
      </w:r>
    </w:p>
    <w:p w14:paraId="4CFBFDFB" w14:textId="77777777" w:rsidR="003F2454" w:rsidRPr="00122CAB" w:rsidRDefault="003F2454" w:rsidP="008D59DB">
      <w:pPr>
        <w:spacing w:line="276" w:lineRule="auto"/>
        <w:jc w:val="both"/>
        <w:rPr>
          <w:sz w:val="24"/>
        </w:rPr>
      </w:pPr>
    </w:p>
    <w:p w14:paraId="3C1AF887" w14:textId="6920C812" w:rsidR="007A54B0" w:rsidRPr="00122CAB" w:rsidRDefault="007A54B0" w:rsidP="00C04653">
      <w:pPr>
        <w:spacing w:before="120" w:line="276" w:lineRule="auto"/>
        <w:jc w:val="both"/>
        <w:rPr>
          <w:b/>
          <w:bCs/>
          <w:sz w:val="24"/>
        </w:rPr>
      </w:pPr>
      <w:r w:rsidRPr="007A54B0">
        <w:rPr>
          <w:b/>
          <w:bCs/>
          <w:sz w:val="24"/>
        </w:rPr>
        <w:t>5. In-text and bibliographic references</w:t>
      </w:r>
    </w:p>
    <w:p w14:paraId="38C1F134" w14:textId="551141AE" w:rsidR="00CE48A7" w:rsidRPr="00122CAB" w:rsidRDefault="007A54B0" w:rsidP="00CE48A7">
      <w:pPr>
        <w:pStyle w:val="Akapitzlist"/>
        <w:numPr>
          <w:ilvl w:val="0"/>
          <w:numId w:val="12"/>
        </w:numPr>
        <w:spacing w:line="276" w:lineRule="auto"/>
        <w:jc w:val="both"/>
        <w:rPr>
          <w:sz w:val="24"/>
        </w:rPr>
      </w:pPr>
      <w:r w:rsidRPr="00122CAB">
        <w:rPr>
          <w:sz w:val="24"/>
        </w:rPr>
        <w:t xml:space="preserve">Both types of references should be prepared </w:t>
      </w:r>
      <w:r w:rsidR="00CE48A7" w:rsidRPr="00122CAB">
        <w:rPr>
          <w:sz w:val="24"/>
        </w:rPr>
        <w:t xml:space="preserve">in accordance with the </w:t>
      </w:r>
      <w:r w:rsidRPr="007A54B0">
        <w:rPr>
          <w:sz w:val="24"/>
        </w:rPr>
        <w:t>APA 7th citation style</w:t>
      </w:r>
      <w:r w:rsidR="00CE48A7" w:rsidRPr="00122CAB">
        <w:rPr>
          <w:sz w:val="24"/>
        </w:rPr>
        <w:t xml:space="preserve"> (see e.g. </w:t>
      </w:r>
      <w:hyperlink r:id="rId10" w:history="1">
        <w:r w:rsidR="00CE48A7" w:rsidRPr="00122CAB">
          <w:rPr>
            <w:rStyle w:val="Hipercze"/>
            <w:sz w:val="24"/>
          </w:rPr>
          <w:t>https://libguides.williams.edu/citing/apa</w:t>
        </w:r>
      </w:hyperlink>
      <w:r w:rsidR="00CE48A7" w:rsidRPr="00122CAB">
        <w:rPr>
          <w:sz w:val="24"/>
          <w:u w:val="single"/>
        </w:rPr>
        <w:t>;</w:t>
      </w:r>
      <w:r w:rsidR="00CE48A7" w:rsidRPr="00122CAB">
        <w:rPr>
          <w:sz w:val="24"/>
        </w:rPr>
        <w:t xml:space="preserve"> </w:t>
      </w:r>
      <w:hyperlink r:id="rId11" w:history="1">
        <w:r w:rsidR="00CE48A7" w:rsidRPr="00122CAB">
          <w:rPr>
            <w:rStyle w:val="Hipercze"/>
            <w:sz w:val="24"/>
          </w:rPr>
          <w:t>https://aut.ac.nz.libguides.com/APA7th</w:t>
        </w:r>
      </w:hyperlink>
      <w:r w:rsidR="00CE48A7" w:rsidRPr="00122CAB">
        <w:rPr>
          <w:sz w:val="24"/>
        </w:rPr>
        <w:t xml:space="preserve">; </w:t>
      </w:r>
      <w:hyperlink r:id="rId12" w:history="1">
        <w:r w:rsidR="00CE48A7" w:rsidRPr="00122CAB">
          <w:rPr>
            <w:rStyle w:val="Hipercze"/>
            <w:sz w:val="24"/>
          </w:rPr>
          <w:t>https://libraryguides.vu.edu.au/apa-referencing/7GettingStarted</w:t>
        </w:r>
      </w:hyperlink>
      <w:r w:rsidR="00CE48A7" w:rsidRPr="00122CAB">
        <w:rPr>
          <w:sz w:val="24"/>
        </w:rPr>
        <w:t xml:space="preserve">). </w:t>
      </w:r>
    </w:p>
    <w:p w14:paraId="1D0F84B2" w14:textId="4713B0DC" w:rsidR="00C351A3" w:rsidRPr="00122CAB" w:rsidRDefault="00CE48A7" w:rsidP="008D59DB">
      <w:pPr>
        <w:pStyle w:val="Akapitzlist"/>
        <w:numPr>
          <w:ilvl w:val="0"/>
          <w:numId w:val="12"/>
        </w:numPr>
        <w:spacing w:line="276" w:lineRule="auto"/>
        <w:jc w:val="both"/>
        <w:rPr>
          <w:sz w:val="24"/>
        </w:rPr>
      </w:pPr>
      <w:r w:rsidRPr="00122CAB">
        <w:rPr>
          <w:sz w:val="24"/>
        </w:rPr>
        <w:t xml:space="preserve">Instructions </w:t>
      </w:r>
      <w:r w:rsidR="00184CE7" w:rsidRPr="00122CAB">
        <w:rPr>
          <w:sz w:val="24"/>
        </w:rPr>
        <w:t>on in-text references are given at</w:t>
      </w:r>
      <w:r w:rsidR="004B22D5" w:rsidRPr="00122CAB">
        <w:rPr>
          <w:bCs/>
          <w:sz w:val="24"/>
        </w:rPr>
        <w:t xml:space="preserve">:  </w:t>
      </w:r>
      <w:hyperlink r:id="rId13" w:anchor="s-lg-box-24887775" w:history="1">
        <w:r w:rsidR="004B22D5" w:rsidRPr="00122CAB">
          <w:rPr>
            <w:rStyle w:val="Hipercze"/>
            <w:bCs/>
            <w:sz w:val="24"/>
          </w:rPr>
          <w:t>https://libguides.williams.edu/citing/apa#s-lg-box-24887775</w:t>
        </w:r>
      </w:hyperlink>
      <w:r w:rsidR="004B22D5" w:rsidRPr="00122CAB">
        <w:rPr>
          <w:bCs/>
          <w:sz w:val="24"/>
        </w:rPr>
        <w:t xml:space="preserve">, </w:t>
      </w:r>
      <w:r w:rsidR="00184CE7" w:rsidRPr="00122CAB">
        <w:rPr>
          <w:bCs/>
          <w:sz w:val="24"/>
        </w:rPr>
        <w:t xml:space="preserve">while numerous examples of how to </w:t>
      </w:r>
      <w:r w:rsidR="00FB00EA" w:rsidRPr="00122CAB">
        <w:rPr>
          <w:bCs/>
          <w:sz w:val="24"/>
        </w:rPr>
        <w:t xml:space="preserve">refer to various </w:t>
      </w:r>
      <w:r w:rsidR="00184CE7" w:rsidRPr="00122CAB">
        <w:rPr>
          <w:bCs/>
          <w:sz w:val="24"/>
        </w:rPr>
        <w:t>source</w:t>
      </w:r>
      <w:r w:rsidR="00FB00EA" w:rsidRPr="00122CAB">
        <w:rPr>
          <w:bCs/>
          <w:sz w:val="24"/>
        </w:rPr>
        <w:t>s in</w:t>
      </w:r>
      <w:r w:rsidR="00184CE7" w:rsidRPr="00122CAB">
        <w:rPr>
          <w:bCs/>
          <w:sz w:val="24"/>
        </w:rPr>
        <w:t xml:space="preserve"> </w:t>
      </w:r>
      <w:r w:rsidR="00FB00EA" w:rsidRPr="00122CAB">
        <w:rPr>
          <w:bCs/>
          <w:sz w:val="24"/>
        </w:rPr>
        <w:t xml:space="preserve">the </w:t>
      </w:r>
      <w:r w:rsidR="00184CE7" w:rsidRPr="00122CAB">
        <w:rPr>
          <w:bCs/>
          <w:sz w:val="24"/>
        </w:rPr>
        <w:t>bibliograph</w:t>
      </w:r>
      <w:r w:rsidR="00FB00EA" w:rsidRPr="00122CAB">
        <w:rPr>
          <w:bCs/>
          <w:sz w:val="24"/>
        </w:rPr>
        <w:t>ic references</w:t>
      </w:r>
      <w:r w:rsidR="00184CE7" w:rsidRPr="00122CAB">
        <w:rPr>
          <w:bCs/>
          <w:sz w:val="24"/>
        </w:rPr>
        <w:t xml:space="preserve"> can be found at</w:t>
      </w:r>
      <w:r w:rsidR="00C351A3" w:rsidRPr="00122CAB">
        <w:rPr>
          <w:sz w:val="24"/>
        </w:rPr>
        <w:t xml:space="preserve">: </w:t>
      </w:r>
      <w:hyperlink r:id="rId14" w:anchor="s-lg-box-24887776" w:history="1">
        <w:r w:rsidR="00C351A3" w:rsidRPr="00122CAB">
          <w:rPr>
            <w:rStyle w:val="Hipercze"/>
            <w:sz w:val="24"/>
          </w:rPr>
          <w:t>https://libguides.williams.edu/citing/apa#s-lg-box-24887776</w:t>
        </w:r>
      </w:hyperlink>
      <w:r w:rsidR="00C351A3" w:rsidRPr="00122CAB">
        <w:rPr>
          <w:sz w:val="24"/>
        </w:rPr>
        <w:t xml:space="preserve"> </w:t>
      </w:r>
    </w:p>
    <w:p w14:paraId="422C6EB3" w14:textId="58B4A733" w:rsidR="0046295C" w:rsidRDefault="002B0B83" w:rsidP="00BF018F">
      <w:pPr>
        <w:pStyle w:val="Akapitzlist"/>
        <w:numPr>
          <w:ilvl w:val="0"/>
          <w:numId w:val="12"/>
        </w:numPr>
        <w:spacing w:line="276" w:lineRule="auto"/>
        <w:jc w:val="both"/>
        <w:rPr>
          <w:sz w:val="24"/>
        </w:rPr>
      </w:pPr>
      <w:r w:rsidRPr="002B0B83">
        <w:rPr>
          <w:sz w:val="24"/>
        </w:rPr>
        <w:t>F</w:t>
      </w:r>
      <w:r w:rsidRPr="002B0B83">
        <w:rPr>
          <w:sz w:val="24"/>
        </w:rPr>
        <w:t>or</w:t>
      </w:r>
      <w:r>
        <w:rPr>
          <w:sz w:val="24"/>
        </w:rPr>
        <w:t xml:space="preserve"> </w:t>
      </w:r>
      <w:r w:rsidRPr="002B0B83">
        <w:rPr>
          <w:sz w:val="24"/>
        </w:rPr>
        <w:t xml:space="preserve">electronic sources </w:t>
      </w:r>
      <w:r>
        <w:rPr>
          <w:sz w:val="24"/>
        </w:rPr>
        <w:t>i</w:t>
      </w:r>
      <w:r w:rsidR="00FC5F40" w:rsidRPr="00FC5F40">
        <w:rPr>
          <w:sz w:val="24"/>
        </w:rPr>
        <w:t xml:space="preserve">nclude the retrieval date </w:t>
      </w:r>
      <w:r>
        <w:rPr>
          <w:sz w:val="24"/>
        </w:rPr>
        <w:t xml:space="preserve">in References </w:t>
      </w:r>
      <w:r w:rsidR="00FC5F40" w:rsidRPr="00FC5F40">
        <w:rPr>
          <w:sz w:val="24"/>
        </w:rPr>
        <w:t>if the page is designed to change over time and is not archived</w:t>
      </w:r>
      <w:r w:rsidR="00FC5F40">
        <w:rPr>
          <w:sz w:val="24"/>
        </w:rPr>
        <w:t xml:space="preserve"> </w:t>
      </w:r>
      <w:r w:rsidR="0046295C" w:rsidRPr="0046295C">
        <w:rPr>
          <w:sz w:val="24"/>
        </w:rPr>
        <w:t>(see examples in the template).</w:t>
      </w:r>
    </w:p>
    <w:p w14:paraId="6B65C578" w14:textId="3DA370D5" w:rsidR="00E372C5" w:rsidRPr="00122CAB" w:rsidRDefault="00083E4B" w:rsidP="00BF018F">
      <w:pPr>
        <w:pStyle w:val="Akapitzlist"/>
        <w:numPr>
          <w:ilvl w:val="0"/>
          <w:numId w:val="12"/>
        </w:numPr>
        <w:spacing w:line="276" w:lineRule="auto"/>
        <w:jc w:val="both"/>
        <w:rPr>
          <w:sz w:val="24"/>
        </w:rPr>
      </w:pPr>
      <w:r w:rsidRPr="00122CAB">
        <w:rPr>
          <w:sz w:val="24"/>
        </w:rPr>
        <w:t>In-text reference are obligatory, footnotes should be used</w:t>
      </w:r>
      <w:r w:rsidR="005E2301" w:rsidRPr="00122CAB">
        <w:rPr>
          <w:sz w:val="24"/>
        </w:rPr>
        <w:t xml:space="preserve"> only</w:t>
      </w:r>
      <w:r w:rsidRPr="00122CAB">
        <w:rPr>
          <w:sz w:val="24"/>
        </w:rPr>
        <w:t xml:space="preserve"> in exceptional cases</w:t>
      </w:r>
      <w:r w:rsidR="005E2301" w:rsidRPr="00122CAB">
        <w:rPr>
          <w:sz w:val="24"/>
        </w:rPr>
        <w:t>.</w:t>
      </w:r>
    </w:p>
    <w:p w14:paraId="54B7B8E1" w14:textId="76A3223F" w:rsidR="00BF018F" w:rsidRPr="00122CAB" w:rsidRDefault="00BF018F" w:rsidP="00BF018F">
      <w:pPr>
        <w:pStyle w:val="Akapitzlist"/>
        <w:numPr>
          <w:ilvl w:val="0"/>
          <w:numId w:val="12"/>
        </w:numPr>
        <w:spacing w:line="276" w:lineRule="auto"/>
        <w:jc w:val="both"/>
        <w:rPr>
          <w:sz w:val="24"/>
        </w:rPr>
      </w:pPr>
      <w:r w:rsidRPr="00122CAB">
        <w:rPr>
          <w:sz w:val="24"/>
        </w:rPr>
        <w:t xml:space="preserve">It is recommended to cite source publications (containing original reflections of the </w:t>
      </w:r>
      <w:r w:rsidR="00E372C5" w:rsidRPr="00122CAB">
        <w:rPr>
          <w:sz w:val="24"/>
        </w:rPr>
        <w:t xml:space="preserve">actual </w:t>
      </w:r>
      <w:r w:rsidRPr="00122CAB">
        <w:rPr>
          <w:sz w:val="24"/>
        </w:rPr>
        <w:t>author of a given concept) rather than review publications (works quoting source publications).</w:t>
      </w:r>
    </w:p>
    <w:p w14:paraId="273C835B" w14:textId="31E90077" w:rsidR="00BF018F" w:rsidRPr="00122CAB" w:rsidRDefault="00BF018F" w:rsidP="00BF018F">
      <w:pPr>
        <w:pStyle w:val="Akapitzlist"/>
        <w:numPr>
          <w:ilvl w:val="0"/>
          <w:numId w:val="12"/>
        </w:numPr>
        <w:spacing w:line="276" w:lineRule="auto"/>
        <w:jc w:val="both"/>
        <w:rPr>
          <w:sz w:val="24"/>
        </w:rPr>
      </w:pPr>
      <w:r w:rsidRPr="00122CAB">
        <w:rPr>
          <w:sz w:val="24"/>
        </w:rPr>
        <w:t xml:space="preserve">The </w:t>
      </w:r>
      <w:r w:rsidR="00DC77DA" w:rsidRPr="00122CAB">
        <w:rPr>
          <w:sz w:val="24"/>
        </w:rPr>
        <w:t>references</w:t>
      </w:r>
      <w:r w:rsidRPr="00122CAB">
        <w:rPr>
          <w:sz w:val="24"/>
        </w:rPr>
        <w:t xml:space="preserve"> list should contain only the items used in the text, and at the same time </w:t>
      </w:r>
      <w:r w:rsidR="00A17C1F" w:rsidRPr="00122CAB">
        <w:rPr>
          <w:sz w:val="24"/>
        </w:rPr>
        <w:t xml:space="preserve">the Author </w:t>
      </w:r>
      <w:r w:rsidRPr="00122CAB">
        <w:rPr>
          <w:sz w:val="24"/>
        </w:rPr>
        <w:t>should make sure that all the sources cited are listed</w:t>
      </w:r>
      <w:r w:rsidR="00A17C1F" w:rsidRPr="00122CAB">
        <w:rPr>
          <w:sz w:val="24"/>
        </w:rPr>
        <w:t xml:space="preserve"> in the references</w:t>
      </w:r>
      <w:r w:rsidRPr="00122CAB">
        <w:rPr>
          <w:sz w:val="24"/>
        </w:rPr>
        <w:t>.</w:t>
      </w:r>
    </w:p>
    <w:p w14:paraId="3DE576DB" w14:textId="77777777" w:rsidR="00717A3B" w:rsidRPr="00122CAB" w:rsidRDefault="00BF018F" w:rsidP="00BF018F">
      <w:pPr>
        <w:pStyle w:val="Akapitzlist"/>
        <w:numPr>
          <w:ilvl w:val="0"/>
          <w:numId w:val="12"/>
        </w:numPr>
        <w:spacing w:line="276" w:lineRule="auto"/>
        <w:jc w:val="both"/>
        <w:rPr>
          <w:sz w:val="24"/>
        </w:rPr>
      </w:pPr>
      <w:r w:rsidRPr="00122CAB">
        <w:rPr>
          <w:sz w:val="24"/>
        </w:rPr>
        <w:t xml:space="preserve">Items in the list should be arranged alphabetically by the name of the first author. </w:t>
      </w:r>
    </w:p>
    <w:p w14:paraId="16400078" w14:textId="6826D8EF" w:rsidR="00BF018F" w:rsidRPr="00122CAB" w:rsidRDefault="00BF018F" w:rsidP="00BF018F">
      <w:pPr>
        <w:pStyle w:val="Akapitzlist"/>
        <w:numPr>
          <w:ilvl w:val="0"/>
          <w:numId w:val="12"/>
        </w:numPr>
        <w:spacing w:line="276" w:lineRule="auto"/>
        <w:jc w:val="both"/>
        <w:rPr>
          <w:sz w:val="24"/>
        </w:rPr>
      </w:pPr>
      <w:r w:rsidRPr="00122CAB">
        <w:rPr>
          <w:sz w:val="24"/>
        </w:rPr>
        <w:lastRenderedPageBreak/>
        <w:t xml:space="preserve">Unpublished sources should not be cited in the </w:t>
      </w:r>
      <w:r w:rsidR="00A17C1F" w:rsidRPr="00122CAB">
        <w:rPr>
          <w:sz w:val="24"/>
        </w:rPr>
        <w:t>references</w:t>
      </w:r>
      <w:r w:rsidRPr="00122CAB">
        <w:rPr>
          <w:sz w:val="24"/>
        </w:rPr>
        <w:t>.</w:t>
      </w:r>
    </w:p>
    <w:p w14:paraId="2519F8CB" w14:textId="4794A8D6" w:rsidR="002C0075" w:rsidRDefault="002B3F56" w:rsidP="002B3F56">
      <w:pPr>
        <w:pStyle w:val="Akapitzlist"/>
        <w:numPr>
          <w:ilvl w:val="0"/>
          <w:numId w:val="12"/>
        </w:numPr>
        <w:rPr>
          <w:sz w:val="24"/>
        </w:rPr>
      </w:pPr>
      <w:r w:rsidRPr="002B3F56">
        <w:rPr>
          <w:sz w:val="24"/>
        </w:rPr>
        <w:t>Where possible, DOI (</w:t>
      </w:r>
      <w:r w:rsidRPr="002B3F56">
        <w:rPr>
          <w:i/>
          <w:iCs/>
          <w:sz w:val="24"/>
        </w:rPr>
        <w:t>digital object identifier)</w:t>
      </w:r>
      <w:r w:rsidRPr="002B3F56">
        <w:rPr>
          <w:sz w:val="24"/>
        </w:rPr>
        <w:t xml:space="preserve"> should be provided for the reference.</w:t>
      </w:r>
    </w:p>
    <w:p w14:paraId="2D1DFD53" w14:textId="77777777" w:rsidR="00DB3945" w:rsidRPr="00122CAB" w:rsidRDefault="00DB3945" w:rsidP="00DB3945">
      <w:pPr>
        <w:pStyle w:val="Akapitzlist"/>
        <w:ind w:left="360"/>
        <w:rPr>
          <w:sz w:val="24"/>
        </w:rPr>
      </w:pPr>
    </w:p>
    <w:p w14:paraId="57496B6D" w14:textId="23C92748" w:rsidR="00F0422A" w:rsidRPr="00122CAB" w:rsidRDefault="00F0422A" w:rsidP="00C04653">
      <w:pPr>
        <w:spacing w:before="120" w:line="276" w:lineRule="auto"/>
        <w:jc w:val="both"/>
        <w:rPr>
          <w:b/>
          <w:bCs/>
          <w:sz w:val="24"/>
        </w:rPr>
      </w:pPr>
      <w:r w:rsidRPr="00122CAB">
        <w:rPr>
          <w:b/>
          <w:bCs/>
          <w:sz w:val="24"/>
        </w:rPr>
        <w:t xml:space="preserve">6. </w:t>
      </w:r>
      <w:r w:rsidR="00007853" w:rsidRPr="00122CAB">
        <w:rPr>
          <w:b/>
          <w:bCs/>
          <w:sz w:val="24"/>
        </w:rPr>
        <w:t>Paper structure</w:t>
      </w:r>
    </w:p>
    <w:p w14:paraId="7DD05C7F" w14:textId="0E3F0CF9" w:rsidR="00270FB4" w:rsidRPr="00122CAB" w:rsidRDefault="00007853" w:rsidP="00270FB4">
      <w:pPr>
        <w:spacing w:line="276" w:lineRule="auto"/>
        <w:jc w:val="both"/>
        <w:rPr>
          <w:sz w:val="24"/>
        </w:rPr>
      </w:pPr>
      <w:r w:rsidRPr="00122CAB">
        <w:rPr>
          <w:sz w:val="24"/>
        </w:rPr>
        <w:t>I</w:t>
      </w:r>
      <w:r w:rsidR="00270FB4" w:rsidRPr="00122CAB">
        <w:rPr>
          <w:sz w:val="24"/>
        </w:rPr>
        <w:t xml:space="preserve">t is recommended that articles submitted to ARBE consist of 5 main parts: introduction, literature review, methodology, research results, discussion and conclusions. However, in special cases some (minor) deviations from this version are possible, resulting from the specificity of a given paper. </w:t>
      </w:r>
    </w:p>
    <w:p w14:paraId="4A163E9B" w14:textId="1AD366D9" w:rsidR="00270FB4" w:rsidRPr="00122CAB" w:rsidRDefault="00270FB4" w:rsidP="00270FB4">
      <w:pPr>
        <w:spacing w:line="276" w:lineRule="auto"/>
        <w:jc w:val="both"/>
        <w:rPr>
          <w:sz w:val="24"/>
        </w:rPr>
      </w:pPr>
      <w:r w:rsidRPr="00122CAB">
        <w:rPr>
          <w:sz w:val="24"/>
        </w:rPr>
        <w:t xml:space="preserve">The expected content of each part is </w:t>
      </w:r>
      <w:r w:rsidR="00007853" w:rsidRPr="00122CAB">
        <w:rPr>
          <w:sz w:val="24"/>
        </w:rPr>
        <w:t>characterized</w:t>
      </w:r>
      <w:r w:rsidRPr="00122CAB">
        <w:rPr>
          <w:sz w:val="24"/>
        </w:rPr>
        <w:t xml:space="preserve"> below.</w:t>
      </w:r>
    </w:p>
    <w:p w14:paraId="6BEF3B42" w14:textId="06DF58C0" w:rsidR="001F29C9" w:rsidRPr="00122CAB" w:rsidRDefault="00652B17" w:rsidP="00BF5689">
      <w:pPr>
        <w:pStyle w:val="Nagwek11"/>
        <w:numPr>
          <w:ilvl w:val="0"/>
          <w:numId w:val="17"/>
        </w:numPr>
        <w:spacing w:before="120" w:after="0"/>
        <w:ind w:left="1003" w:hanging="357"/>
      </w:pPr>
      <w:r w:rsidRPr="00122CAB">
        <w:t>Introduction</w:t>
      </w:r>
    </w:p>
    <w:p w14:paraId="3A8B91B8" w14:textId="5CCB2404" w:rsidR="004A265F" w:rsidRPr="00122CAB" w:rsidRDefault="004A265F" w:rsidP="00D03318">
      <w:pPr>
        <w:pStyle w:val="PARAGRAPHMAINTEXT"/>
        <w:ind w:left="284" w:firstLine="0"/>
        <w:rPr>
          <w:bCs/>
        </w:rPr>
      </w:pPr>
      <w:bookmarkStart w:id="3" w:name="OLE_LINK1"/>
      <w:bookmarkStart w:id="4" w:name="OLE_LINK2"/>
      <w:r w:rsidRPr="00122CAB">
        <w:rPr>
          <w:bCs/>
        </w:rPr>
        <w:t>Each article begins with an introduction</w:t>
      </w:r>
      <w:r w:rsidR="00652B17" w:rsidRPr="00122CAB">
        <w:rPr>
          <w:bCs/>
        </w:rPr>
        <w:t xml:space="preserve"> that should</w:t>
      </w:r>
      <w:r w:rsidRPr="00122CAB">
        <w:rPr>
          <w:bCs/>
        </w:rPr>
        <w:t xml:space="preserve"> outline the broader area (context, background) in which the issues addressed in the article are located. In relation to these considerations, it is necessary to identify a gap in the current </w:t>
      </w:r>
      <w:r w:rsidR="00652B17" w:rsidRPr="00122CAB">
        <w:rPr>
          <w:bCs/>
        </w:rPr>
        <w:t>knowledge</w:t>
      </w:r>
      <w:r w:rsidRPr="00122CAB">
        <w:rPr>
          <w:bCs/>
        </w:rPr>
        <w:t xml:space="preserve">, i.e. to indicate what is missing from the </w:t>
      </w:r>
      <w:r w:rsidR="00300158" w:rsidRPr="00122CAB">
        <w:rPr>
          <w:bCs/>
        </w:rPr>
        <w:t>knowledge</w:t>
      </w:r>
      <w:r w:rsidRPr="00122CAB">
        <w:rPr>
          <w:bCs/>
        </w:rPr>
        <w:t xml:space="preserve"> to date, what has not been </w:t>
      </w:r>
      <w:r w:rsidR="00DC13E3" w:rsidRPr="00122CAB">
        <w:rPr>
          <w:bCs/>
        </w:rPr>
        <w:t>examined</w:t>
      </w:r>
      <w:r w:rsidR="004D274F" w:rsidRPr="00122CAB">
        <w:rPr>
          <w:bCs/>
        </w:rPr>
        <w:t>/established</w:t>
      </w:r>
      <w:r w:rsidR="00DC13E3" w:rsidRPr="00122CAB">
        <w:rPr>
          <w:bCs/>
        </w:rPr>
        <w:t xml:space="preserve"> yet,</w:t>
      </w:r>
      <w:r w:rsidRPr="00122CAB">
        <w:rPr>
          <w:bCs/>
        </w:rPr>
        <w:t xml:space="preserve"> and what </w:t>
      </w:r>
      <w:r w:rsidR="00DC13E3" w:rsidRPr="00122CAB">
        <w:rPr>
          <w:bCs/>
        </w:rPr>
        <w:t xml:space="preserve">are the reasons justifying necessity </w:t>
      </w:r>
      <w:r w:rsidRPr="00122CAB">
        <w:rPr>
          <w:bCs/>
        </w:rPr>
        <w:t xml:space="preserve">to conduct the discussed research. </w:t>
      </w:r>
      <w:r w:rsidR="00300158" w:rsidRPr="00122CAB">
        <w:rPr>
          <w:bCs/>
        </w:rPr>
        <w:t>Following</w:t>
      </w:r>
      <w:r w:rsidRPr="00122CAB">
        <w:rPr>
          <w:bCs/>
        </w:rPr>
        <w:t xml:space="preserve"> these arguments, the novelty/</w:t>
      </w:r>
      <w:r w:rsidR="00300158" w:rsidRPr="00122CAB">
        <w:rPr>
          <w:bCs/>
        </w:rPr>
        <w:t xml:space="preserve"> </w:t>
      </w:r>
      <w:r w:rsidRPr="00122CAB">
        <w:rPr>
          <w:bCs/>
        </w:rPr>
        <w:t>uniqueness/</w:t>
      </w:r>
      <w:r w:rsidR="00300158" w:rsidRPr="00122CAB">
        <w:rPr>
          <w:bCs/>
        </w:rPr>
        <w:t xml:space="preserve"> </w:t>
      </w:r>
      <w:r w:rsidRPr="00122CAB">
        <w:rPr>
          <w:bCs/>
        </w:rPr>
        <w:t>originality of one</w:t>
      </w:r>
      <w:r w:rsidR="00300158" w:rsidRPr="00122CAB">
        <w:rPr>
          <w:bCs/>
        </w:rPr>
        <w:t>’</w:t>
      </w:r>
      <w:r w:rsidRPr="00122CAB">
        <w:rPr>
          <w:bCs/>
        </w:rPr>
        <w:t xml:space="preserve">s own work should be demonstrated and the extent to which it will complement the existing state of knowledge should be identified. The introduction should then outline (depending on the type of </w:t>
      </w:r>
      <w:r w:rsidR="004D274F" w:rsidRPr="00122CAB">
        <w:rPr>
          <w:bCs/>
        </w:rPr>
        <w:t xml:space="preserve">an </w:t>
      </w:r>
      <w:r w:rsidRPr="00122CAB">
        <w:rPr>
          <w:bCs/>
        </w:rPr>
        <w:t xml:space="preserve">article) the research problem, the aim(s) and/or research questions and possibly the main research hypothesis/thesis. At the end of the introduction, the structure of the article should be </w:t>
      </w:r>
      <w:r w:rsidR="00CF0F87" w:rsidRPr="00122CAB">
        <w:rPr>
          <w:bCs/>
        </w:rPr>
        <w:t>presented</w:t>
      </w:r>
      <w:r w:rsidRPr="00122CAB">
        <w:rPr>
          <w:bCs/>
        </w:rPr>
        <w:t>.</w:t>
      </w:r>
    </w:p>
    <w:bookmarkEnd w:id="3"/>
    <w:bookmarkEnd w:id="4"/>
    <w:p w14:paraId="76BC489B" w14:textId="2AC8E4DB" w:rsidR="004A265F" w:rsidRPr="00122CAB" w:rsidRDefault="00CF0F87" w:rsidP="004A265F">
      <w:pPr>
        <w:pStyle w:val="Nagwek11"/>
        <w:numPr>
          <w:ilvl w:val="0"/>
          <w:numId w:val="17"/>
        </w:numPr>
        <w:spacing w:before="120" w:after="0"/>
        <w:ind w:left="1003" w:hanging="357"/>
      </w:pPr>
      <w:r w:rsidRPr="00122CAB">
        <w:t>Literature review</w:t>
      </w:r>
    </w:p>
    <w:p w14:paraId="00F4DAD5" w14:textId="77777777" w:rsidR="003F59F7" w:rsidRPr="00122CAB" w:rsidRDefault="004A265F" w:rsidP="00C04653">
      <w:pPr>
        <w:pStyle w:val="PARAGRAPHMAINTEXT"/>
        <w:ind w:left="284" w:firstLine="0"/>
      </w:pPr>
      <w:r w:rsidRPr="00122CAB">
        <w:t>This section should thoroughly review the current state of research in the field, citing the most important publications, theories (briefly), researchers and their findings. The literature review should include both world and national literature. On th</w:t>
      </w:r>
      <w:r w:rsidR="0085157A" w:rsidRPr="00122CAB">
        <w:t>is</w:t>
      </w:r>
      <w:r w:rsidRPr="00122CAB">
        <w:t xml:space="preserve"> basis </w:t>
      </w:r>
      <w:r w:rsidR="0085157A" w:rsidRPr="00122CAB">
        <w:t xml:space="preserve">a </w:t>
      </w:r>
      <w:r w:rsidRPr="00122CAB">
        <w:t>synthetic characteris</w:t>
      </w:r>
      <w:r w:rsidR="00CF0F87" w:rsidRPr="00122CAB">
        <w:t>tics</w:t>
      </w:r>
      <w:r w:rsidRPr="00122CAB">
        <w:t xml:space="preserve"> of </w:t>
      </w:r>
      <w:r w:rsidR="0085157A" w:rsidRPr="00122CAB">
        <w:t xml:space="preserve">the </w:t>
      </w:r>
      <w:r w:rsidRPr="00122CAB">
        <w:t xml:space="preserve">previous theoretical and empirical findings should emerge, showing the </w:t>
      </w:r>
      <w:r w:rsidR="00EF2D7A" w:rsidRPr="00122CAB">
        <w:t>essence</w:t>
      </w:r>
      <w:r w:rsidRPr="00122CAB">
        <w:t xml:space="preserve"> of </w:t>
      </w:r>
      <w:r w:rsidR="00955134" w:rsidRPr="00122CAB">
        <w:t>a</w:t>
      </w:r>
      <w:r w:rsidRPr="00122CAB">
        <w:t xml:space="preserve"> given issue. It is </w:t>
      </w:r>
      <w:r w:rsidR="00EF2D7A" w:rsidRPr="00122CAB">
        <w:t>critical</w:t>
      </w:r>
      <w:r w:rsidRPr="00122CAB">
        <w:t xml:space="preserve"> to define terms and concepts used in the paper (in the case of numerous and varied definitions of a term, the one</w:t>
      </w:r>
      <w:r w:rsidR="0085157A" w:rsidRPr="00122CAB">
        <w:t xml:space="preserve"> that</w:t>
      </w:r>
      <w:r w:rsidRPr="00122CAB">
        <w:t xml:space="preserve"> will be used in the paper should be indicated). In addition to the prevailing views, controversial concepts may also be indicated, if necessary, and/or discrepancies in the results/conclusions presented by different authors may be cited. </w:t>
      </w:r>
    </w:p>
    <w:p w14:paraId="1E85B1F6" w14:textId="77777777" w:rsidR="00772E85" w:rsidRPr="00122CAB" w:rsidRDefault="004A265F" w:rsidP="00772E85">
      <w:pPr>
        <w:pStyle w:val="PARAGRAPHMAINTEXT"/>
        <w:ind w:left="284" w:firstLine="0"/>
      </w:pPr>
      <w:r w:rsidRPr="00122CAB">
        <w:t xml:space="preserve">It is best to </w:t>
      </w:r>
      <w:r w:rsidR="00955134" w:rsidRPr="00122CAB">
        <w:t>summarize</w:t>
      </w:r>
      <w:r w:rsidRPr="00122CAB">
        <w:t xml:space="preserve"> or paraphrase the text from the quoted sources</w:t>
      </w:r>
      <w:r w:rsidR="00955134" w:rsidRPr="00122CAB">
        <w:t>.</w:t>
      </w:r>
      <w:r w:rsidR="00955134" w:rsidRPr="00122CAB">
        <w:rPr>
          <w:sz w:val="22"/>
        </w:rPr>
        <w:t xml:space="preserve"> </w:t>
      </w:r>
      <w:r w:rsidR="00955134" w:rsidRPr="00122CAB">
        <w:t>This also applies to translations.</w:t>
      </w:r>
    </w:p>
    <w:p w14:paraId="04E00C89" w14:textId="7CCB4E3F" w:rsidR="003F59F7" w:rsidRPr="003F59F7" w:rsidRDefault="003F59F7" w:rsidP="00772E85">
      <w:pPr>
        <w:pStyle w:val="PARAGRAPHMAINTEXT"/>
        <w:ind w:left="284" w:firstLine="0"/>
      </w:pPr>
      <w:r w:rsidRPr="003F59F7">
        <w:t xml:space="preserve">When referring to literature, phrases </w:t>
      </w:r>
      <w:r w:rsidR="00474865" w:rsidRPr="00122CAB">
        <w:t>similar to examples below should be used</w:t>
      </w:r>
      <w:r w:rsidRPr="003F59F7">
        <w:t>:</w:t>
      </w:r>
    </w:p>
    <w:p w14:paraId="224D9EF7" w14:textId="5A4716DF" w:rsidR="003F59F7" w:rsidRPr="003F59F7" w:rsidRDefault="003F59F7" w:rsidP="003F59F7">
      <w:pPr>
        <w:pStyle w:val="PARAGRAPHMAINTEXT"/>
        <w:numPr>
          <w:ilvl w:val="0"/>
          <w:numId w:val="22"/>
        </w:numPr>
      </w:pPr>
      <w:r w:rsidRPr="003F59F7">
        <w:t xml:space="preserve">According to Smith (2019) ... . </w:t>
      </w:r>
    </w:p>
    <w:p w14:paraId="16D8303E" w14:textId="661B6F23" w:rsidR="003F59F7" w:rsidRPr="003F59F7" w:rsidRDefault="003F59F7" w:rsidP="003F59F7">
      <w:pPr>
        <w:pStyle w:val="PARAGRAPHMAINTEXT"/>
        <w:numPr>
          <w:ilvl w:val="0"/>
          <w:numId w:val="22"/>
        </w:numPr>
      </w:pPr>
      <w:r w:rsidRPr="003F59F7">
        <w:t xml:space="preserve">Another </w:t>
      </w:r>
      <w:r w:rsidR="00474865" w:rsidRPr="00122CAB">
        <w:t xml:space="preserve">approach to </w:t>
      </w:r>
      <w:r w:rsidRPr="003F59F7">
        <w:t xml:space="preserve">this problem (Smith, 2005, p. 67) points to ... . </w:t>
      </w:r>
    </w:p>
    <w:p w14:paraId="7EBF6B13" w14:textId="47F7F6D4" w:rsidR="003F59F7" w:rsidRPr="003F59F7" w:rsidRDefault="003F59F7" w:rsidP="003F59F7">
      <w:pPr>
        <w:pStyle w:val="PARAGRAPHMAINTEXT"/>
        <w:numPr>
          <w:ilvl w:val="0"/>
          <w:numId w:val="22"/>
        </w:numPr>
      </w:pPr>
      <w:r w:rsidRPr="003F59F7">
        <w:t xml:space="preserve">Research confirms the important role of ... in ... (Smith &amp; Kowalski, 2017; Smith 2012). </w:t>
      </w:r>
    </w:p>
    <w:p w14:paraId="75BE555D" w14:textId="0F42B8B9" w:rsidR="0092361E" w:rsidRPr="00122CAB" w:rsidRDefault="00DA1AAA" w:rsidP="00DA1AAA">
      <w:pPr>
        <w:pStyle w:val="PARAGRAPHMAINTEXT"/>
        <w:ind w:left="284" w:firstLine="0"/>
      </w:pPr>
      <w:r w:rsidRPr="00122CAB">
        <w:t>W</w:t>
      </w:r>
      <w:r w:rsidR="0092361E" w:rsidRPr="00122CAB">
        <w:t xml:space="preserve">hen </w:t>
      </w:r>
      <w:r w:rsidRPr="00122CAB">
        <w:t xml:space="preserve">citing the exact excerpts from the original text </w:t>
      </w:r>
      <w:r w:rsidR="0092361E" w:rsidRPr="00122CAB">
        <w:t xml:space="preserve">(e.g. whole sentences or longer passages), </w:t>
      </w:r>
      <w:r w:rsidR="00772E85" w:rsidRPr="00122CAB">
        <w:t>they</w:t>
      </w:r>
      <w:r w:rsidR="0092361E" w:rsidRPr="00122CAB">
        <w:t xml:space="preserve"> must be placed in </w:t>
      </w:r>
      <w:r w:rsidR="00CC1F45" w:rsidRPr="00122CAB">
        <w:t>quotes</w:t>
      </w:r>
      <w:r w:rsidR="0092361E" w:rsidRPr="00122CAB">
        <w:t xml:space="preserve">, in which case the source must be indicated immediately after </w:t>
      </w:r>
      <w:r w:rsidR="00CC1F45" w:rsidRPr="00122CAB">
        <w:t>the reference</w:t>
      </w:r>
      <w:r w:rsidR="0092361E" w:rsidRPr="00122CAB">
        <w:t xml:space="preserve">. </w:t>
      </w:r>
      <w:r w:rsidR="0001642E" w:rsidRPr="00122CAB">
        <w:t xml:space="preserve">Also, </w:t>
      </w:r>
      <w:r w:rsidR="0092361E" w:rsidRPr="00122CAB">
        <w:t xml:space="preserve">the </w:t>
      </w:r>
      <w:r w:rsidR="0001642E" w:rsidRPr="00122CAB">
        <w:t xml:space="preserve">number of </w:t>
      </w:r>
      <w:r w:rsidR="0092361E" w:rsidRPr="00122CAB">
        <w:t xml:space="preserve">page from which the quotation is taken should be given in a </w:t>
      </w:r>
      <w:r w:rsidR="00772E85" w:rsidRPr="00122CAB">
        <w:t>reference (if possible)</w:t>
      </w:r>
      <w:r w:rsidR="0092361E" w:rsidRPr="00122CAB">
        <w:t xml:space="preserve">. </w:t>
      </w:r>
    </w:p>
    <w:p w14:paraId="1311177A" w14:textId="761E280C" w:rsidR="0092361E" w:rsidRPr="00D03318" w:rsidRDefault="0092361E" w:rsidP="00D03318">
      <w:pPr>
        <w:pStyle w:val="PARAGRAPHMAINTEXT"/>
        <w:ind w:left="284" w:firstLine="0"/>
      </w:pPr>
      <w:r w:rsidRPr="00122CAB">
        <w:rPr>
          <w:b/>
          <w:bCs/>
        </w:rPr>
        <w:t>NOTE:</w:t>
      </w:r>
      <w:r w:rsidRPr="00122CAB">
        <w:t xml:space="preserve"> If you do not follow these rules, you may be accused of plagiarism or </w:t>
      </w:r>
      <w:r w:rsidR="007D4160" w:rsidRPr="00122CAB">
        <w:t>content “</w:t>
      </w:r>
      <w:r w:rsidRPr="00122CAB">
        <w:t>recycling</w:t>
      </w:r>
      <w:r w:rsidR="007D4160" w:rsidRPr="00122CAB">
        <w:t>”</w:t>
      </w:r>
      <w:r w:rsidRPr="00122CAB">
        <w:t xml:space="preserve"> (unjustified, excessive use of previously published text, data, illustrations, etc.)</w:t>
      </w:r>
      <w:r w:rsidR="007D4160" w:rsidRPr="00122CAB">
        <w:t xml:space="preserve">, </w:t>
      </w:r>
      <w:r w:rsidRPr="00122CAB">
        <w:t>or of creating a duplicate (</w:t>
      </w:r>
      <w:r w:rsidR="007D4160" w:rsidRPr="00122CAB">
        <w:t xml:space="preserve">hence </w:t>
      </w:r>
      <w:r w:rsidRPr="00122CAB">
        <w:t>redundant) publication.</w:t>
      </w:r>
    </w:p>
    <w:p w14:paraId="65D8576A" w14:textId="79794D17" w:rsidR="001F29C9" w:rsidRPr="00122CAB" w:rsidRDefault="001F29C9" w:rsidP="00BF5689">
      <w:pPr>
        <w:pStyle w:val="Nagwek11"/>
        <w:numPr>
          <w:ilvl w:val="0"/>
          <w:numId w:val="17"/>
        </w:numPr>
        <w:spacing w:before="120" w:after="0"/>
        <w:ind w:left="1003" w:hanging="357"/>
      </w:pPr>
      <w:r w:rsidRPr="00122CAB">
        <w:t>Met</w:t>
      </w:r>
      <w:r w:rsidR="00122CAB">
        <w:t>hodology</w:t>
      </w:r>
    </w:p>
    <w:p w14:paraId="1B3BB150" w14:textId="7DF338E9" w:rsidR="00122CAB" w:rsidRPr="00122CAB" w:rsidRDefault="00122CAB" w:rsidP="00D03318">
      <w:pPr>
        <w:pStyle w:val="PARAGRAPHMAINTEXT"/>
        <w:ind w:left="284" w:firstLine="0"/>
      </w:pPr>
      <w:r w:rsidRPr="00122CAB">
        <w:t>This part should present the way the research was conducted, i.e. discuss the methodological solutions applied by the Author</w:t>
      </w:r>
      <w:r w:rsidR="00FB3806">
        <w:t>,</w:t>
      </w:r>
      <w:r w:rsidRPr="00122CAB">
        <w:t xml:space="preserve"> regarding data collection and analysis. In the case of primary </w:t>
      </w:r>
      <w:r w:rsidRPr="00122CAB">
        <w:lastRenderedPageBreak/>
        <w:t xml:space="preserve">research, this part may begin with a section containing </w:t>
      </w:r>
      <w:r w:rsidR="00951197">
        <w:t xml:space="preserve">specific research </w:t>
      </w:r>
      <w:r w:rsidRPr="00122CAB">
        <w:t xml:space="preserve">hypotheses or description of the research model together with the </w:t>
      </w:r>
      <w:r w:rsidR="004E7FC6">
        <w:t xml:space="preserve">set </w:t>
      </w:r>
      <w:r w:rsidRPr="00122CAB">
        <w:t xml:space="preserve">of </w:t>
      </w:r>
      <w:r w:rsidR="004E7FC6">
        <w:t xml:space="preserve">tested </w:t>
      </w:r>
      <w:r w:rsidRPr="00122CAB">
        <w:t>hypotheses. Next, it is necessary to describe subsequent stages of the study, data sources</w:t>
      </w:r>
      <w:r w:rsidR="0019490B">
        <w:t>,</w:t>
      </w:r>
      <w:r w:rsidRPr="00122CAB">
        <w:t xml:space="preserve"> and methods of their collection (such as a survey, an experiment), measurement instruments used (e.g. scales used in the questionnaire) and methods of analysis applied (including statistical methods). The methodology should be described in sufficient detail to allow </w:t>
      </w:r>
      <w:r w:rsidR="009D20B2">
        <w:t>for</w:t>
      </w:r>
      <w:r w:rsidRPr="00122CAB">
        <w:t xml:space="preserve"> </w:t>
      </w:r>
      <w:r w:rsidR="00443362">
        <w:t xml:space="preserve">study </w:t>
      </w:r>
      <w:r w:rsidRPr="00122CAB">
        <w:t>replica</w:t>
      </w:r>
      <w:r w:rsidR="009D20B2">
        <w:t>tion</w:t>
      </w:r>
      <w:r w:rsidR="00443362">
        <w:t xml:space="preserve"> and/or secondary use</w:t>
      </w:r>
      <w:r w:rsidR="009D20B2">
        <w:t xml:space="preserve"> of t</w:t>
      </w:r>
      <w:r w:rsidRPr="00122CAB">
        <w:t xml:space="preserve">he </w:t>
      </w:r>
      <w:r w:rsidR="00443362">
        <w:t>research</w:t>
      </w:r>
      <w:r w:rsidRPr="00122CAB">
        <w:t xml:space="preserve"> results. New methods/solutions should be discussed most precisely, while well-known techniques may be described in shorter terms, in which case the reader should be referred to the relevant sources. </w:t>
      </w:r>
      <w:r w:rsidR="00C04F23">
        <w:t>In the case of research articles a</w:t>
      </w:r>
      <w:r w:rsidRPr="00122CAB">
        <w:t xml:space="preserve">n important element of this section </w:t>
      </w:r>
      <w:r w:rsidR="00B37FB5">
        <w:t>should be a</w:t>
      </w:r>
      <w:r w:rsidR="00C04F23">
        <w:t xml:space="preserve"> </w:t>
      </w:r>
      <w:r w:rsidRPr="00122CAB">
        <w:t>sample</w:t>
      </w:r>
      <w:r w:rsidR="00C04F23">
        <w:t xml:space="preserve"> description</w:t>
      </w:r>
      <w:r w:rsidRPr="00122CAB">
        <w:t>.</w:t>
      </w:r>
    </w:p>
    <w:p w14:paraId="66DD8784" w14:textId="71D82C9D" w:rsidR="001F29C9" w:rsidRPr="00122CAB" w:rsidRDefault="004552D6" w:rsidP="00BF5689">
      <w:pPr>
        <w:pStyle w:val="Nagwek11"/>
        <w:numPr>
          <w:ilvl w:val="0"/>
          <w:numId w:val="17"/>
        </w:numPr>
        <w:spacing w:before="120" w:after="0"/>
        <w:ind w:left="1003" w:hanging="357"/>
      </w:pPr>
      <w:r>
        <w:t>Research results</w:t>
      </w:r>
    </w:p>
    <w:p w14:paraId="38FA4FD4" w14:textId="76DB39DA" w:rsidR="00FB3806" w:rsidRPr="00122CAB" w:rsidRDefault="00FB3806" w:rsidP="00D03318">
      <w:pPr>
        <w:pStyle w:val="PARAGRAPHMAINTEXT"/>
        <w:ind w:left="284" w:firstLine="0"/>
      </w:pPr>
      <w:r w:rsidRPr="00FB3806">
        <w:t>This part should contain a concise yet precise description of the research results and analyses conducted</w:t>
      </w:r>
      <w:r w:rsidR="004C1B31">
        <w:t xml:space="preserve"> (</w:t>
      </w:r>
      <w:r w:rsidRPr="00FB3806">
        <w:t>but without conclusions and recommendations</w:t>
      </w:r>
      <w:r w:rsidR="004C1B31">
        <w:t>)</w:t>
      </w:r>
      <w:r w:rsidRPr="00FB3806">
        <w:t>. In the case of quantitative research, the statistical interpretation of</w:t>
      </w:r>
      <w:r w:rsidR="00D24A1B">
        <w:t xml:space="preserve"> </w:t>
      </w:r>
      <w:r w:rsidRPr="00FB3806">
        <w:t xml:space="preserve">results should be included. Particularly important elements of this part are appropriately selected, </w:t>
      </w:r>
      <w:r w:rsidR="00D24A1B">
        <w:t>clear,</w:t>
      </w:r>
      <w:r w:rsidRPr="00FB3806">
        <w:t xml:space="preserve"> and complete (i.e. fully comprehensible even without reading the text) graphic objects presenting data and results of analyses. Data presented in tables should not be repeated on graphs (and vice versa).</w:t>
      </w:r>
    </w:p>
    <w:p w14:paraId="7327BB53" w14:textId="51E7536E" w:rsidR="001F29C9" w:rsidRPr="00122CAB" w:rsidRDefault="004552D6" w:rsidP="00BF5689">
      <w:pPr>
        <w:pStyle w:val="Nagwek11"/>
        <w:numPr>
          <w:ilvl w:val="0"/>
          <w:numId w:val="17"/>
        </w:numPr>
        <w:spacing w:before="120" w:after="0"/>
        <w:ind w:left="1003" w:hanging="357"/>
      </w:pPr>
      <w:r>
        <w:t>Discussion and conclusions</w:t>
      </w:r>
    </w:p>
    <w:p w14:paraId="5A078A35" w14:textId="26BE4853" w:rsidR="004552D6" w:rsidRPr="00122CAB" w:rsidRDefault="004552D6" w:rsidP="00C04653">
      <w:pPr>
        <w:pStyle w:val="PARAGRAPHMAINTEXT"/>
        <w:ind w:left="284" w:firstLine="0"/>
      </w:pPr>
      <w:r w:rsidRPr="004552D6">
        <w:t xml:space="preserve">In this part, the </w:t>
      </w:r>
      <w:r w:rsidR="004E7E21">
        <w:t>A</w:t>
      </w:r>
      <w:r w:rsidRPr="004552D6">
        <w:t xml:space="preserve">uthor should discuss conclusions of the research in relation to the </w:t>
      </w:r>
      <w:r w:rsidR="004E7E21">
        <w:t>verified</w:t>
      </w:r>
      <w:r w:rsidRPr="004552D6">
        <w:t xml:space="preserve"> research hypotheses and/or answer the questions posed in the introduction. The author should also make a</w:t>
      </w:r>
      <w:r w:rsidR="00444085">
        <w:t>n</w:t>
      </w:r>
      <w:r w:rsidRPr="004552D6">
        <w:t xml:space="preserve"> objective comparison between the obtained results and the previously published results of other (external and own) studies (this is the discussion). This part does NOT serve to present new data or to explain theoretical concepts, but it allows to emphasize the importance of the </w:t>
      </w:r>
      <w:r w:rsidR="00185728">
        <w:t xml:space="preserve">study output </w:t>
      </w:r>
      <w:r w:rsidRPr="004552D6">
        <w:t>and to make some generalizations. However, one should not over</w:t>
      </w:r>
      <w:r w:rsidR="00185728" w:rsidRPr="004552D6">
        <w:t>generalize</w:t>
      </w:r>
      <w:r w:rsidRPr="004552D6">
        <w:t xml:space="preserve"> one's own conclusions if there is no reason to do so. Next, it is worth presenting recommendations and practical implications resulting from the findings. Finally, it is necessary to indicate limitations of the conducted research (in the sphere of collected data, applied methods) a</w:t>
      </w:r>
      <w:r w:rsidR="00E3610B">
        <w:t xml:space="preserve">s well as </w:t>
      </w:r>
      <w:r w:rsidRPr="004552D6">
        <w:t xml:space="preserve">suggestions for </w:t>
      </w:r>
      <w:r w:rsidR="00E3610B">
        <w:t xml:space="preserve">the </w:t>
      </w:r>
      <w:r w:rsidRPr="004552D6">
        <w:t>future research in this area (recommended directions, modifications,</w:t>
      </w:r>
      <w:r w:rsidR="007D5DB8">
        <w:t xml:space="preserve"> etc.</w:t>
      </w:r>
      <w:r w:rsidRPr="004552D6">
        <w:t>).</w:t>
      </w:r>
    </w:p>
    <w:sectPr w:rsidR="004552D6" w:rsidRPr="00122CAB" w:rsidSect="00875661">
      <w:headerReference w:type="default" r:id="rId15"/>
      <w:pgSz w:w="11906" w:h="16838" w:code="9"/>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68F9" w14:textId="77777777" w:rsidR="00F10E23" w:rsidRDefault="00F10E23" w:rsidP="00C23F40">
      <w:r>
        <w:separator/>
      </w:r>
    </w:p>
  </w:endnote>
  <w:endnote w:type="continuationSeparator" w:id="0">
    <w:p w14:paraId="076ED491" w14:textId="77777777" w:rsidR="00F10E23" w:rsidRDefault="00F10E23" w:rsidP="00C2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34E7" w14:textId="77777777" w:rsidR="00F10E23" w:rsidRDefault="00F10E23" w:rsidP="00C23F40">
      <w:r>
        <w:separator/>
      </w:r>
    </w:p>
  </w:footnote>
  <w:footnote w:type="continuationSeparator" w:id="0">
    <w:p w14:paraId="5F23101E" w14:textId="77777777" w:rsidR="00F10E23" w:rsidRDefault="00F10E23" w:rsidP="00C23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6E9F" w14:textId="08C045FD" w:rsidR="007F3492" w:rsidRPr="00C23F40" w:rsidRDefault="007F3492" w:rsidP="00C23F40">
    <w:pPr>
      <w:pBdr>
        <w:bottom w:val="single" w:sz="6" w:space="0" w:color="000000"/>
      </w:pBdr>
      <w:tabs>
        <w:tab w:val="center" w:pos="4153"/>
        <w:tab w:val="right" w:pos="8306"/>
      </w:tabs>
      <w:spacing w:line="247" w:lineRule="auto"/>
      <w:jc w:val="center"/>
      <w:rPr>
        <w:i/>
        <w:sz w:val="20"/>
        <w:szCs w:val="20"/>
      </w:rPr>
    </w:pPr>
    <w:r w:rsidRPr="00C91F63">
      <w:rPr>
        <w:i/>
        <w:szCs w:val="22"/>
      </w:rPr>
      <w:t>Academic Review of Business</w:t>
    </w:r>
    <w:r>
      <w:rPr>
        <w:i/>
        <w:szCs w:val="22"/>
      </w:rPr>
      <w:t xml:space="preserve"> </w:t>
    </w:r>
    <w:r w:rsidRPr="00C91F63">
      <w:rPr>
        <w:i/>
        <w:szCs w:val="22"/>
      </w:rPr>
      <w:t>and Economics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BC6"/>
    <w:multiLevelType w:val="multilevel"/>
    <w:tmpl w:val="846E061E"/>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E5043D"/>
    <w:multiLevelType w:val="hybridMultilevel"/>
    <w:tmpl w:val="A2343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1E37BB"/>
    <w:multiLevelType w:val="hybridMultilevel"/>
    <w:tmpl w:val="76C255C0"/>
    <w:lvl w:ilvl="0" w:tplc="04090001">
      <w:start w:val="1"/>
      <w:numFmt w:val="bullet"/>
      <w:lvlText w:val=""/>
      <w:lvlJc w:val="left"/>
      <w:pPr>
        <w:ind w:left="720" w:hanging="360"/>
      </w:pPr>
      <w:rPr>
        <w:rFonts w:ascii="Symbol" w:hAnsi="Symbol" w:hint="default"/>
      </w:rPr>
    </w:lvl>
    <w:lvl w:ilvl="1" w:tplc="857ECA7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EE8"/>
    <w:multiLevelType w:val="hybridMultilevel"/>
    <w:tmpl w:val="646272DA"/>
    <w:lvl w:ilvl="0" w:tplc="857ECA72">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 w15:restartNumberingAfterBreak="0">
    <w:nsid w:val="1091423D"/>
    <w:multiLevelType w:val="hybridMultilevel"/>
    <w:tmpl w:val="E8883F52"/>
    <w:lvl w:ilvl="0" w:tplc="04090001">
      <w:start w:val="1"/>
      <w:numFmt w:val="bullet"/>
      <w:lvlText w:val=""/>
      <w:lvlJc w:val="left"/>
      <w:pPr>
        <w:ind w:left="360" w:hanging="360"/>
      </w:pPr>
      <w:rPr>
        <w:rFonts w:ascii="Symbol" w:hAnsi="Symbol" w:hint="default"/>
      </w:rPr>
    </w:lvl>
    <w:lvl w:ilvl="1" w:tplc="857ECA72">
      <w:start w:val="1"/>
      <w:numFmt w:val="bullet"/>
      <w:lvlText w:val=""/>
      <w:lvlJc w:val="left"/>
      <w:pPr>
        <w:ind w:left="1080" w:hanging="360"/>
      </w:pPr>
      <w:rPr>
        <w:rFonts w:ascii="Symbol" w:hAnsi="Symbol" w:hint="default"/>
      </w:rPr>
    </w:lvl>
    <w:lvl w:ilvl="2" w:tplc="9B52FDD2">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E80418"/>
    <w:multiLevelType w:val="hybridMultilevel"/>
    <w:tmpl w:val="9A7AB6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A1C64DD"/>
    <w:multiLevelType w:val="hybridMultilevel"/>
    <w:tmpl w:val="5A8C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20D86"/>
    <w:multiLevelType w:val="hybridMultilevel"/>
    <w:tmpl w:val="F3BC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2599D"/>
    <w:multiLevelType w:val="hybridMultilevel"/>
    <w:tmpl w:val="43D6D6C6"/>
    <w:lvl w:ilvl="0" w:tplc="857ECA72">
      <w:start w:val="1"/>
      <w:numFmt w:val="bullet"/>
      <w:lvlText w:val=""/>
      <w:lvlJc w:val="left"/>
      <w:pPr>
        <w:ind w:left="720" w:hanging="360"/>
      </w:pPr>
      <w:rPr>
        <w:rFonts w:ascii="Symbol" w:hAnsi="Symbol" w:hint="default"/>
      </w:rPr>
    </w:lvl>
    <w:lvl w:ilvl="1" w:tplc="857ECA7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C749F"/>
    <w:multiLevelType w:val="hybridMultilevel"/>
    <w:tmpl w:val="9B466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A40610"/>
    <w:multiLevelType w:val="hybridMultilevel"/>
    <w:tmpl w:val="73D08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0C7614E"/>
    <w:multiLevelType w:val="hybridMultilevel"/>
    <w:tmpl w:val="834A54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C15997"/>
    <w:multiLevelType w:val="hybridMultilevel"/>
    <w:tmpl w:val="69FA0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3745FF"/>
    <w:multiLevelType w:val="hybridMultilevel"/>
    <w:tmpl w:val="2B30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76D25"/>
    <w:multiLevelType w:val="multilevel"/>
    <w:tmpl w:val="233C31D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9A4826"/>
    <w:multiLevelType w:val="hybridMultilevel"/>
    <w:tmpl w:val="9F9CB262"/>
    <w:lvl w:ilvl="0" w:tplc="04090001">
      <w:start w:val="1"/>
      <w:numFmt w:val="bullet"/>
      <w:lvlText w:val=""/>
      <w:lvlJc w:val="left"/>
      <w:pPr>
        <w:ind w:left="360" w:hanging="360"/>
      </w:pPr>
      <w:rPr>
        <w:rFonts w:ascii="Symbol" w:hAnsi="Symbol" w:hint="default"/>
      </w:rPr>
    </w:lvl>
    <w:lvl w:ilvl="1" w:tplc="857ECA7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EF151D"/>
    <w:multiLevelType w:val="hybridMultilevel"/>
    <w:tmpl w:val="40CAFFC8"/>
    <w:lvl w:ilvl="0" w:tplc="04090001">
      <w:start w:val="1"/>
      <w:numFmt w:val="bullet"/>
      <w:lvlText w:val=""/>
      <w:lvlJc w:val="left"/>
      <w:pPr>
        <w:ind w:left="360" w:hanging="360"/>
      </w:pPr>
      <w:rPr>
        <w:rFonts w:ascii="Symbol" w:hAnsi="Symbol" w:hint="default"/>
      </w:rPr>
    </w:lvl>
    <w:lvl w:ilvl="1" w:tplc="062AD1B6">
      <w:start w:val="1"/>
      <w:numFmt w:val="bullet"/>
      <w:lvlText w:val="-"/>
      <w:lvlJc w:val="left"/>
      <w:pPr>
        <w:ind w:left="1080" w:hanging="360"/>
      </w:pPr>
      <w:rPr>
        <w:rFonts w:ascii="Palatino Linotype" w:hAnsi="Palatino Linotyp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896CBF"/>
    <w:multiLevelType w:val="hybridMultilevel"/>
    <w:tmpl w:val="345AB4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A052CF"/>
    <w:multiLevelType w:val="multilevel"/>
    <w:tmpl w:val="136684B8"/>
    <w:lvl w:ilvl="0">
      <w:start w:val="1"/>
      <w:numFmt w:val="bullet"/>
      <w:pStyle w:val="Achievemen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C35730A"/>
    <w:multiLevelType w:val="hybridMultilevel"/>
    <w:tmpl w:val="24149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8F02DC"/>
    <w:multiLevelType w:val="hybridMultilevel"/>
    <w:tmpl w:val="CFF4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A3722"/>
    <w:multiLevelType w:val="hybridMultilevel"/>
    <w:tmpl w:val="82E2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1"/>
  </w:num>
  <w:num w:numId="4">
    <w:abstractNumId w:val="7"/>
  </w:num>
  <w:num w:numId="5">
    <w:abstractNumId w:val="1"/>
  </w:num>
  <w:num w:numId="6">
    <w:abstractNumId w:val="6"/>
  </w:num>
  <w:num w:numId="7">
    <w:abstractNumId w:val="13"/>
  </w:num>
  <w:num w:numId="8">
    <w:abstractNumId w:val="9"/>
  </w:num>
  <w:num w:numId="9">
    <w:abstractNumId w:val="20"/>
  </w:num>
  <w:num w:numId="10">
    <w:abstractNumId w:val="14"/>
  </w:num>
  <w:num w:numId="11">
    <w:abstractNumId w:val="17"/>
  </w:num>
  <w:num w:numId="12">
    <w:abstractNumId w:val="12"/>
  </w:num>
  <w:num w:numId="13">
    <w:abstractNumId w:val="19"/>
  </w:num>
  <w:num w:numId="14">
    <w:abstractNumId w:val="11"/>
  </w:num>
  <w:num w:numId="15">
    <w:abstractNumId w:val="16"/>
  </w:num>
  <w:num w:numId="16">
    <w:abstractNumId w:val="15"/>
  </w:num>
  <w:num w:numId="17">
    <w:abstractNumId w:val="10"/>
  </w:num>
  <w:num w:numId="18">
    <w:abstractNumId w:val="5"/>
  </w:num>
  <w:num w:numId="19">
    <w:abstractNumId w:val="4"/>
  </w:num>
  <w:num w:numId="20">
    <w:abstractNumId w:val="3"/>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jE1Nzc2MTc3NzJW0lEKTi0uzszPAykwNKgFAPgROP4tAAAA"/>
  </w:docVars>
  <w:rsids>
    <w:rsidRoot w:val="00F11A14"/>
    <w:rsid w:val="000024E9"/>
    <w:rsid w:val="00005C3A"/>
    <w:rsid w:val="00007853"/>
    <w:rsid w:val="00012834"/>
    <w:rsid w:val="0001505E"/>
    <w:rsid w:val="0001642E"/>
    <w:rsid w:val="0002064A"/>
    <w:rsid w:val="000234C2"/>
    <w:rsid w:val="00043C55"/>
    <w:rsid w:val="00052AFF"/>
    <w:rsid w:val="00070CF8"/>
    <w:rsid w:val="00072ADB"/>
    <w:rsid w:val="00074D1F"/>
    <w:rsid w:val="00083E4B"/>
    <w:rsid w:val="00090F74"/>
    <w:rsid w:val="00092379"/>
    <w:rsid w:val="00093027"/>
    <w:rsid w:val="00094847"/>
    <w:rsid w:val="000A207B"/>
    <w:rsid w:val="000C3B82"/>
    <w:rsid w:val="000D1A87"/>
    <w:rsid w:val="000D68D6"/>
    <w:rsid w:val="000E14A0"/>
    <w:rsid w:val="000E217C"/>
    <w:rsid w:val="000E2FD3"/>
    <w:rsid w:val="000E7B53"/>
    <w:rsid w:val="000F00AB"/>
    <w:rsid w:val="000F1A91"/>
    <w:rsid w:val="000F2DDA"/>
    <w:rsid w:val="000F7205"/>
    <w:rsid w:val="0010343D"/>
    <w:rsid w:val="00107CBA"/>
    <w:rsid w:val="00115FB5"/>
    <w:rsid w:val="00121E4E"/>
    <w:rsid w:val="00122CAB"/>
    <w:rsid w:val="00132977"/>
    <w:rsid w:val="0014796C"/>
    <w:rsid w:val="001503F3"/>
    <w:rsid w:val="0016113E"/>
    <w:rsid w:val="00176337"/>
    <w:rsid w:val="00184CE7"/>
    <w:rsid w:val="00185728"/>
    <w:rsid w:val="001942DA"/>
    <w:rsid w:val="0019490B"/>
    <w:rsid w:val="0019586F"/>
    <w:rsid w:val="001B5ACD"/>
    <w:rsid w:val="001B6CED"/>
    <w:rsid w:val="001C665E"/>
    <w:rsid w:val="001E5405"/>
    <w:rsid w:val="001E5B5D"/>
    <w:rsid w:val="001F2040"/>
    <w:rsid w:val="001F29C9"/>
    <w:rsid w:val="001F5A09"/>
    <w:rsid w:val="002046A3"/>
    <w:rsid w:val="00206E21"/>
    <w:rsid w:val="00212C27"/>
    <w:rsid w:val="00213A39"/>
    <w:rsid w:val="00216FE9"/>
    <w:rsid w:val="0023446B"/>
    <w:rsid w:val="00241C8F"/>
    <w:rsid w:val="00255031"/>
    <w:rsid w:val="00256B0B"/>
    <w:rsid w:val="002604F9"/>
    <w:rsid w:val="00263C95"/>
    <w:rsid w:val="00270FB4"/>
    <w:rsid w:val="00274A9D"/>
    <w:rsid w:val="0029072B"/>
    <w:rsid w:val="00291ADB"/>
    <w:rsid w:val="00295A9B"/>
    <w:rsid w:val="002A1542"/>
    <w:rsid w:val="002A5AA9"/>
    <w:rsid w:val="002B09E4"/>
    <w:rsid w:val="002B0B83"/>
    <w:rsid w:val="002B3F56"/>
    <w:rsid w:val="002C0075"/>
    <w:rsid w:val="002C510F"/>
    <w:rsid w:val="002D2FB0"/>
    <w:rsid w:val="002E228A"/>
    <w:rsid w:val="002E5813"/>
    <w:rsid w:val="00300158"/>
    <w:rsid w:val="00312688"/>
    <w:rsid w:val="003316E5"/>
    <w:rsid w:val="0033530A"/>
    <w:rsid w:val="0033657C"/>
    <w:rsid w:val="00337189"/>
    <w:rsid w:val="003470CF"/>
    <w:rsid w:val="00353785"/>
    <w:rsid w:val="00361CBF"/>
    <w:rsid w:val="00366673"/>
    <w:rsid w:val="00374144"/>
    <w:rsid w:val="00374684"/>
    <w:rsid w:val="00374A2D"/>
    <w:rsid w:val="00375CD7"/>
    <w:rsid w:val="0039056D"/>
    <w:rsid w:val="003A62CC"/>
    <w:rsid w:val="003C2444"/>
    <w:rsid w:val="003C2A90"/>
    <w:rsid w:val="003C3BAB"/>
    <w:rsid w:val="003E2791"/>
    <w:rsid w:val="003E5E53"/>
    <w:rsid w:val="003F2454"/>
    <w:rsid w:val="003F3225"/>
    <w:rsid w:val="003F54C8"/>
    <w:rsid w:val="003F59F7"/>
    <w:rsid w:val="003F6642"/>
    <w:rsid w:val="00407C1B"/>
    <w:rsid w:val="00416831"/>
    <w:rsid w:val="00417452"/>
    <w:rsid w:val="004179F0"/>
    <w:rsid w:val="004259DE"/>
    <w:rsid w:val="00426F1D"/>
    <w:rsid w:val="00442317"/>
    <w:rsid w:val="00443362"/>
    <w:rsid w:val="00444085"/>
    <w:rsid w:val="0045029D"/>
    <w:rsid w:val="0045163D"/>
    <w:rsid w:val="004552D6"/>
    <w:rsid w:val="00456A40"/>
    <w:rsid w:val="0046295C"/>
    <w:rsid w:val="00465655"/>
    <w:rsid w:val="00470526"/>
    <w:rsid w:val="00474865"/>
    <w:rsid w:val="00474CDF"/>
    <w:rsid w:val="00475B97"/>
    <w:rsid w:val="00481606"/>
    <w:rsid w:val="0048696A"/>
    <w:rsid w:val="00491C1D"/>
    <w:rsid w:val="004932C4"/>
    <w:rsid w:val="004A14BB"/>
    <w:rsid w:val="004A265F"/>
    <w:rsid w:val="004A7888"/>
    <w:rsid w:val="004B22D5"/>
    <w:rsid w:val="004C142E"/>
    <w:rsid w:val="004C1B31"/>
    <w:rsid w:val="004D274F"/>
    <w:rsid w:val="004D6B35"/>
    <w:rsid w:val="004E7E21"/>
    <w:rsid w:val="004E7FC6"/>
    <w:rsid w:val="004F5E5D"/>
    <w:rsid w:val="0050399B"/>
    <w:rsid w:val="00506214"/>
    <w:rsid w:val="00512E1B"/>
    <w:rsid w:val="00515B72"/>
    <w:rsid w:val="00530ADE"/>
    <w:rsid w:val="005370D9"/>
    <w:rsid w:val="00560027"/>
    <w:rsid w:val="00564666"/>
    <w:rsid w:val="0058013F"/>
    <w:rsid w:val="00581108"/>
    <w:rsid w:val="00583AE3"/>
    <w:rsid w:val="00591B14"/>
    <w:rsid w:val="00592139"/>
    <w:rsid w:val="005939DE"/>
    <w:rsid w:val="005A3C8D"/>
    <w:rsid w:val="005A523C"/>
    <w:rsid w:val="005B1242"/>
    <w:rsid w:val="005B2860"/>
    <w:rsid w:val="005C6353"/>
    <w:rsid w:val="005D48E0"/>
    <w:rsid w:val="005D7ACD"/>
    <w:rsid w:val="005E2301"/>
    <w:rsid w:val="005E346B"/>
    <w:rsid w:val="005E60A0"/>
    <w:rsid w:val="005E7206"/>
    <w:rsid w:val="005F555D"/>
    <w:rsid w:val="005F556C"/>
    <w:rsid w:val="005F5938"/>
    <w:rsid w:val="00600D53"/>
    <w:rsid w:val="00601CF2"/>
    <w:rsid w:val="006051EB"/>
    <w:rsid w:val="006060F3"/>
    <w:rsid w:val="00606893"/>
    <w:rsid w:val="00613CDD"/>
    <w:rsid w:val="00622C80"/>
    <w:rsid w:val="00644693"/>
    <w:rsid w:val="00644AE0"/>
    <w:rsid w:val="00645B61"/>
    <w:rsid w:val="00652B17"/>
    <w:rsid w:val="00673F63"/>
    <w:rsid w:val="00684C4B"/>
    <w:rsid w:val="00691D76"/>
    <w:rsid w:val="00696D0C"/>
    <w:rsid w:val="006C6A89"/>
    <w:rsid w:val="006C6D61"/>
    <w:rsid w:val="006D2799"/>
    <w:rsid w:val="006D453D"/>
    <w:rsid w:val="006D4BAA"/>
    <w:rsid w:val="006D5B15"/>
    <w:rsid w:val="006E57B3"/>
    <w:rsid w:val="006E6582"/>
    <w:rsid w:val="006F16FB"/>
    <w:rsid w:val="006F37FA"/>
    <w:rsid w:val="00702CAC"/>
    <w:rsid w:val="00704B60"/>
    <w:rsid w:val="00717A3B"/>
    <w:rsid w:val="00734E29"/>
    <w:rsid w:val="00736452"/>
    <w:rsid w:val="00747E03"/>
    <w:rsid w:val="00753BBD"/>
    <w:rsid w:val="00754F45"/>
    <w:rsid w:val="00760397"/>
    <w:rsid w:val="00765E66"/>
    <w:rsid w:val="00772E85"/>
    <w:rsid w:val="00776533"/>
    <w:rsid w:val="00782595"/>
    <w:rsid w:val="00784972"/>
    <w:rsid w:val="00792B56"/>
    <w:rsid w:val="00796EE5"/>
    <w:rsid w:val="007A4772"/>
    <w:rsid w:val="007A54B0"/>
    <w:rsid w:val="007A675C"/>
    <w:rsid w:val="007B084E"/>
    <w:rsid w:val="007B0E7D"/>
    <w:rsid w:val="007C337B"/>
    <w:rsid w:val="007D4160"/>
    <w:rsid w:val="007D5DB8"/>
    <w:rsid w:val="007F1D9A"/>
    <w:rsid w:val="007F345A"/>
    <w:rsid w:val="007F3492"/>
    <w:rsid w:val="007F5E69"/>
    <w:rsid w:val="0080322E"/>
    <w:rsid w:val="00824416"/>
    <w:rsid w:val="00824E13"/>
    <w:rsid w:val="00831A40"/>
    <w:rsid w:val="008324AC"/>
    <w:rsid w:val="008361A3"/>
    <w:rsid w:val="00836F3C"/>
    <w:rsid w:val="00837B39"/>
    <w:rsid w:val="00837FA8"/>
    <w:rsid w:val="00841402"/>
    <w:rsid w:val="00843066"/>
    <w:rsid w:val="00850E9A"/>
    <w:rsid w:val="0085157A"/>
    <w:rsid w:val="00860ACB"/>
    <w:rsid w:val="00862B0D"/>
    <w:rsid w:val="00874C80"/>
    <w:rsid w:val="00875661"/>
    <w:rsid w:val="00877206"/>
    <w:rsid w:val="008809D8"/>
    <w:rsid w:val="008858B6"/>
    <w:rsid w:val="00885F71"/>
    <w:rsid w:val="008C106A"/>
    <w:rsid w:val="008D59DB"/>
    <w:rsid w:val="008F4214"/>
    <w:rsid w:val="008F48A5"/>
    <w:rsid w:val="008F782E"/>
    <w:rsid w:val="009075B0"/>
    <w:rsid w:val="00910E54"/>
    <w:rsid w:val="0092361E"/>
    <w:rsid w:val="009247BD"/>
    <w:rsid w:val="00925F41"/>
    <w:rsid w:val="00937F7F"/>
    <w:rsid w:val="00943C45"/>
    <w:rsid w:val="00951197"/>
    <w:rsid w:val="00955134"/>
    <w:rsid w:val="009559BA"/>
    <w:rsid w:val="009624DB"/>
    <w:rsid w:val="009626C5"/>
    <w:rsid w:val="00965747"/>
    <w:rsid w:val="0098056C"/>
    <w:rsid w:val="009A4627"/>
    <w:rsid w:val="009A66D9"/>
    <w:rsid w:val="009C4A00"/>
    <w:rsid w:val="009D20B2"/>
    <w:rsid w:val="009D7C2A"/>
    <w:rsid w:val="009E13CB"/>
    <w:rsid w:val="00A03EAB"/>
    <w:rsid w:val="00A1543C"/>
    <w:rsid w:val="00A178A7"/>
    <w:rsid w:val="00A17C1F"/>
    <w:rsid w:val="00A42881"/>
    <w:rsid w:val="00A44077"/>
    <w:rsid w:val="00A47363"/>
    <w:rsid w:val="00A54A86"/>
    <w:rsid w:val="00A5500F"/>
    <w:rsid w:val="00A56B91"/>
    <w:rsid w:val="00A75514"/>
    <w:rsid w:val="00A84A73"/>
    <w:rsid w:val="00A86E52"/>
    <w:rsid w:val="00AA1081"/>
    <w:rsid w:val="00AA6F9F"/>
    <w:rsid w:val="00AA71B2"/>
    <w:rsid w:val="00AB103D"/>
    <w:rsid w:val="00AC2203"/>
    <w:rsid w:val="00AC25D7"/>
    <w:rsid w:val="00AC598D"/>
    <w:rsid w:val="00AC6F56"/>
    <w:rsid w:val="00AD34C5"/>
    <w:rsid w:val="00AE0D3F"/>
    <w:rsid w:val="00AE3F8C"/>
    <w:rsid w:val="00AE66C7"/>
    <w:rsid w:val="00AE720D"/>
    <w:rsid w:val="00B04FD4"/>
    <w:rsid w:val="00B11A11"/>
    <w:rsid w:val="00B11C0F"/>
    <w:rsid w:val="00B14D5B"/>
    <w:rsid w:val="00B178F1"/>
    <w:rsid w:val="00B36000"/>
    <w:rsid w:val="00B37FB5"/>
    <w:rsid w:val="00B47FE2"/>
    <w:rsid w:val="00B81A58"/>
    <w:rsid w:val="00B8692B"/>
    <w:rsid w:val="00B91443"/>
    <w:rsid w:val="00B91B0A"/>
    <w:rsid w:val="00B948AD"/>
    <w:rsid w:val="00BA4626"/>
    <w:rsid w:val="00BA487F"/>
    <w:rsid w:val="00BB396A"/>
    <w:rsid w:val="00BB547F"/>
    <w:rsid w:val="00BC0615"/>
    <w:rsid w:val="00BC19F6"/>
    <w:rsid w:val="00BC4773"/>
    <w:rsid w:val="00BD43B7"/>
    <w:rsid w:val="00BF018F"/>
    <w:rsid w:val="00BF5689"/>
    <w:rsid w:val="00BF578F"/>
    <w:rsid w:val="00C04653"/>
    <w:rsid w:val="00C04F23"/>
    <w:rsid w:val="00C10575"/>
    <w:rsid w:val="00C11EC3"/>
    <w:rsid w:val="00C140B4"/>
    <w:rsid w:val="00C23F40"/>
    <w:rsid w:val="00C24E46"/>
    <w:rsid w:val="00C34334"/>
    <w:rsid w:val="00C351A3"/>
    <w:rsid w:val="00C43E08"/>
    <w:rsid w:val="00C442D3"/>
    <w:rsid w:val="00C445FA"/>
    <w:rsid w:val="00C5287C"/>
    <w:rsid w:val="00C53F4A"/>
    <w:rsid w:val="00C64DFC"/>
    <w:rsid w:val="00C723C2"/>
    <w:rsid w:val="00C73250"/>
    <w:rsid w:val="00C734AB"/>
    <w:rsid w:val="00C80C19"/>
    <w:rsid w:val="00C868CE"/>
    <w:rsid w:val="00CA3516"/>
    <w:rsid w:val="00CA649C"/>
    <w:rsid w:val="00CB221A"/>
    <w:rsid w:val="00CB6317"/>
    <w:rsid w:val="00CB7487"/>
    <w:rsid w:val="00CC12BB"/>
    <w:rsid w:val="00CC13BC"/>
    <w:rsid w:val="00CC1F45"/>
    <w:rsid w:val="00CC3749"/>
    <w:rsid w:val="00CC6F5D"/>
    <w:rsid w:val="00CD3B94"/>
    <w:rsid w:val="00CD6DF1"/>
    <w:rsid w:val="00CE48A7"/>
    <w:rsid w:val="00CF0F87"/>
    <w:rsid w:val="00CF21E3"/>
    <w:rsid w:val="00CF25BE"/>
    <w:rsid w:val="00CF375A"/>
    <w:rsid w:val="00D0277A"/>
    <w:rsid w:val="00D03318"/>
    <w:rsid w:val="00D11649"/>
    <w:rsid w:val="00D129D9"/>
    <w:rsid w:val="00D226FB"/>
    <w:rsid w:val="00D22957"/>
    <w:rsid w:val="00D24A1B"/>
    <w:rsid w:val="00D25F3D"/>
    <w:rsid w:val="00D600FC"/>
    <w:rsid w:val="00D61CB4"/>
    <w:rsid w:val="00D63D81"/>
    <w:rsid w:val="00D66CCD"/>
    <w:rsid w:val="00D70F70"/>
    <w:rsid w:val="00D8089D"/>
    <w:rsid w:val="00D86CAF"/>
    <w:rsid w:val="00D87601"/>
    <w:rsid w:val="00D9790B"/>
    <w:rsid w:val="00D97F2A"/>
    <w:rsid w:val="00DA1AAA"/>
    <w:rsid w:val="00DA4358"/>
    <w:rsid w:val="00DA7CC8"/>
    <w:rsid w:val="00DB3945"/>
    <w:rsid w:val="00DC13E3"/>
    <w:rsid w:val="00DC23D9"/>
    <w:rsid w:val="00DC77DA"/>
    <w:rsid w:val="00DF3DC0"/>
    <w:rsid w:val="00DF4DE9"/>
    <w:rsid w:val="00E0198E"/>
    <w:rsid w:val="00E01DFD"/>
    <w:rsid w:val="00E04152"/>
    <w:rsid w:val="00E055E6"/>
    <w:rsid w:val="00E064DB"/>
    <w:rsid w:val="00E16802"/>
    <w:rsid w:val="00E177F9"/>
    <w:rsid w:val="00E279AF"/>
    <w:rsid w:val="00E34109"/>
    <w:rsid w:val="00E34758"/>
    <w:rsid w:val="00E3610B"/>
    <w:rsid w:val="00E372C5"/>
    <w:rsid w:val="00E50DB9"/>
    <w:rsid w:val="00E533BC"/>
    <w:rsid w:val="00E6143E"/>
    <w:rsid w:val="00E62AD1"/>
    <w:rsid w:val="00E7177C"/>
    <w:rsid w:val="00E72BBD"/>
    <w:rsid w:val="00E843DB"/>
    <w:rsid w:val="00E8501A"/>
    <w:rsid w:val="00E86873"/>
    <w:rsid w:val="00E90E8C"/>
    <w:rsid w:val="00E92F04"/>
    <w:rsid w:val="00EA4102"/>
    <w:rsid w:val="00EC15FB"/>
    <w:rsid w:val="00EE0C05"/>
    <w:rsid w:val="00EE3F8E"/>
    <w:rsid w:val="00EE4454"/>
    <w:rsid w:val="00EF183E"/>
    <w:rsid w:val="00EF1877"/>
    <w:rsid w:val="00EF2692"/>
    <w:rsid w:val="00EF2D7A"/>
    <w:rsid w:val="00EF44BF"/>
    <w:rsid w:val="00EF7866"/>
    <w:rsid w:val="00F0293C"/>
    <w:rsid w:val="00F0422A"/>
    <w:rsid w:val="00F0511C"/>
    <w:rsid w:val="00F10E23"/>
    <w:rsid w:val="00F11A14"/>
    <w:rsid w:val="00F13084"/>
    <w:rsid w:val="00F14581"/>
    <w:rsid w:val="00F278F8"/>
    <w:rsid w:val="00F37757"/>
    <w:rsid w:val="00F4604F"/>
    <w:rsid w:val="00F4607A"/>
    <w:rsid w:val="00F51783"/>
    <w:rsid w:val="00F5748A"/>
    <w:rsid w:val="00F72870"/>
    <w:rsid w:val="00F7480C"/>
    <w:rsid w:val="00F75785"/>
    <w:rsid w:val="00F76AC7"/>
    <w:rsid w:val="00F8387C"/>
    <w:rsid w:val="00F83C9E"/>
    <w:rsid w:val="00FA0155"/>
    <w:rsid w:val="00FB00EA"/>
    <w:rsid w:val="00FB1575"/>
    <w:rsid w:val="00FB3041"/>
    <w:rsid w:val="00FB3806"/>
    <w:rsid w:val="00FB6CEF"/>
    <w:rsid w:val="00FC2DF2"/>
    <w:rsid w:val="00FC3A71"/>
    <w:rsid w:val="00FC48E0"/>
    <w:rsid w:val="00FC5F40"/>
    <w:rsid w:val="00FD5912"/>
    <w:rsid w:val="00FF0CBD"/>
    <w:rsid w:val="00FF190E"/>
    <w:rsid w:val="00FF5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F3DD"/>
  <w15:docId w15:val="{7E1D61A4-2322-43D7-B7A0-FF88F0D7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632C"/>
    <w:rPr>
      <w:szCs w:val="24"/>
    </w:rPr>
  </w:style>
  <w:style w:type="paragraph" w:styleId="Nagwek1">
    <w:name w:val="heading 1"/>
    <w:basedOn w:val="Normalny"/>
    <w:next w:val="Normalny"/>
    <w:link w:val="Nagwek1Znak"/>
    <w:uiPriority w:val="9"/>
    <w:qFormat/>
    <w:rsid w:val="0047632C"/>
    <w:pPr>
      <w:keepNext/>
      <w:spacing w:before="240" w:after="60"/>
      <w:outlineLvl w:val="0"/>
    </w:pPr>
    <w:rPr>
      <w:b/>
      <w:bCs/>
      <w:kern w:val="32"/>
      <w:sz w:val="32"/>
      <w:szCs w:val="32"/>
    </w:rPr>
  </w:style>
  <w:style w:type="paragraph" w:styleId="Nagwek2">
    <w:name w:val="heading 2"/>
    <w:basedOn w:val="Normalny"/>
    <w:next w:val="Normalny"/>
    <w:link w:val="Nagwek2Znak"/>
    <w:uiPriority w:val="9"/>
    <w:semiHidden/>
    <w:unhideWhenUsed/>
    <w:qFormat/>
    <w:rsid w:val="00D03B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rPr>
  </w:style>
  <w:style w:type="paragraph" w:styleId="Nagwek5">
    <w:name w:val="heading 5"/>
    <w:basedOn w:val="Normalny"/>
    <w:next w:val="Normalny"/>
    <w:uiPriority w:val="9"/>
    <w:semiHidden/>
    <w:unhideWhenUsed/>
    <w:qFormat/>
    <w:pPr>
      <w:keepNext/>
      <w:keepLines/>
      <w:spacing w:before="220" w:after="40"/>
      <w:outlineLvl w:val="4"/>
    </w:pPr>
    <w:rPr>
      <w:b/>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customStyle="1" w:styleId="Achievement">
    <w:name w:val="Achievement"/>
    <w:basedOn w:val="Tekstpodstawowy"/>
    <w:pPr>
      <w:numPr>
        <w:numId w:val="1"/>
      </w:numPr>
      <w:spacing w:after="60" w:line="240" w:lineRule="atLeast"/>
      <w:jc w:val="both"/>
    </w:pPr>
    <w:rPr>
      <w:rFonts w:ascii="Garamond" w:hAnsi="Garamond"/>
      <w:szCs w:val="20"/>
    </w:rPr>
  </w:style>
  <w:style w:type="paragraph" w:styleId="Tekstpodstawowywcity">
    <w:name w:val="Body Text Indent"/>
    <w:basedOn w:val="Normalny"/>
    <w:pPr>
      <w:ind w:left="1080" w:hanging="900"/>
    </w:pPr>
    <w:rPr>
      <w:szCs w:val="20"/>
    </w:rPr>
  </w:style>
  <w:style w:type="paragraph" w:styleId="Tekstpodstawowy">
    <w:name w:val="Body Text"/>
    <w:basedOn w:val="Normalny"/>
    <w:link w:val="TekstpodstawowyZnak"/>
    <w:pPr>
      <w:spacing w:after="120"/>
    </w:pPr>
  </w:style>
  <w:style w:type="paragraph" w:styleId="Tekstpodstawowy2">
    <w:name w:val="Body Text 2"/>
    <w:basedOn w:val="Normalny"/>
    <w:link w:val="Tekstpodstawowy2Znak"/>
    <w:rsid w:val="004D3CBB"/>
    <w:pPr>
      <w:spacing w:after="120" w:line="480" w:lineRule="auto"/>
    </w:pPr>
  </w:style>
  <w:style w:type="character" w:customStyle="1" w:styleId="Tekstpodstawowy2Znak">
    <w:name w:val="Tekst podstawowy 2 Znak"/>
    <w:link w:val="Tekstpodstawowy2"/>
    <w:rsid w:val="004D3CBB"/>
    <w:rPr>
      <w:sz w:val="24"/>
      <w:szCs w:val="24"/>
      <w:lang w:val="en-US" w:eastAsia="en-US"/>
    </w:rPr>
  </w:style>
  <w:style w:type="paragraph" w:customStyle="1" w:styleId="Abstracttext">
    <w:name w:val="Abstract text"/>
    <w:basedOn w:val="Normalny"/>
    <w:rsid w:val="004D3CBB"/>
    <w:pPr>
      <w:spacing w:after="200"/>
      <w:jc w:val="both"/>
    </w:pPr>
    <w:rPr>
      <w:i/>
      <w:sz w:val="20"/>
      <w:szCs w:val="20"/>
    </w:rPr>
  </w:style>
  <w:style w:type="table" w:styleId="Tabela-Siatka">
    <w:name w:val="Table Grid"/>
    <w:basedOn w:val="Standardowy"/>
    <w:uiPriority w:val="59"/>
    <w:rsid w:val="00020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Balk">
    <w:name w:val="Ara Başlık"/>
    <w:basedOn w:val="Metin"/>
    <w:rsid w:val="007804CC"/>
    <w:rPr>
      <w:b/>
    </w:rPr>
  </w:style>
  <w:style w:type="paragraph" w:customStyle="1" w:styleId="Metin">
    <w:name w:val="Metin"/>
    <w:basedOn w:val="Normalny"/>
    <w:rsid w:val="007804CC"/>
    <w:pPr>
      <w:jc w:val="both"/>
    </w:pPr>
    <w:rPr>
      <w:sz w:val="20"/>
      <w:szCs w:val="20"/>
      <w:lang w:val="en-AU"/>
    </w:rPr>
  </w:style>
  <w:style w:type="paragraph" w:customStyle="1" w:styleId="Kaynak">
    <w:name w:val="Kaynak"/>
    <w:basedOn w:val="Metin"/>
    <w:rsid w:val="007804CC"/>
  </w:style>
  <w:style w:type="character" w:styleId="Hipercze">
    <w:name w:val="Hyperlink"/>
    <w:unhideWhenUsed/>
    <w:rsid w:val="005B0C3B"/>
    <w:rPr>
      <w:color w:val="0000FF"/>
      <w:u w:val="single"/>
    </w:rPr>
  </w:style>
  <w:style w:type="paragraph" w:customStyle="1" w:styleId="OtherHeadings">
    <w:name w:val="Other Headings"/>
    <w:basedOn w:val="Nagwek1"/>
    <w:next w:val="Tekstpodstawowy"/>
    <w:rsid w:val="005B0C3B"/>
    <w:pPr>
      <w:spacing w:after="120"/>
      <w:jc w:val="both"/>
    </w:pPr>
    <w:rPr>
      <w:caps/>
      <w:sz w:val="20"/>
      <w:lang w:eastAsia="tr-TR"/>
    </w:rPr>
  </w:style>
  <w:style w:type="paragraph" w:customStyle="1" w:styleId="References">
    <w:name w:val="References"/>
    <w:basedOn w:val="Akapitzlist"/>
    <w:rsid w:val="005B0C3B"/>
    <w:pPr>
      <w:numPr>
        <w:numId w:val="2"/>
      </w:numPr>
      <w:tabs>
        <w:tab w:val="num" w:pos="360"/>
        <w:tab w:val="num" w:pos="432"/>
      </w:tabs>
      <w:adjustRightInd w:val="0"/>
      <w:snapToGrid w:val="0"/>
      <w:ind w:left="357" w:hanging="357"/>
      <w:contextualSpacing/>
      <w:jc w:val="both"/>
    </w:pPr>
    <w:rPr>
      <w:rFonts w:eastAsia="SimSun"/>
      <w:sz w:val="16"/>
      <w:lang w:eastAsia="zh-CN"/>
    </w:rPr>
  </w:style>
  <w:style w:type="character" w:customStyle="1" w:styleId="Nagwek1Znak">
    <w:name w:val="Nagłówek 1 Znak"/>
    <w:link w:val="Nagwek1"/>
    <w:rsid w:val="0047632C"/>
    <w:rPr>
      <w:b/>
      <w:bCs/>
      <w:kern w:val="32"/>
      <w:sz w:val="32"/>
      <w:szCs w:val="32"/>
      <w:lang w:val="en-US" w:eastAsia="en-US"/>
    </w:rPr>
  </w:style>
  <w:style w:type="paragraph" w:styleId="Akapitzlist">
    <w:name w:val="List Paragraph"/>
    <w:basedOn w:val="Normalny"/>
    <w:uiPriority w:val="34"/>
    <w:qFormat/>
    <w:rsid w:val="005B0C3B"/>
    <w:pPr>
      <w:ind w:left="708"/>
    </w:pPr>
  </w:style>
  <w:style w:type="character" w:customStyle="1" w:styleId="TekstpodstawowyZnak">
    <w:name w:val="Tekst podstawowy Znak"/>
    <w:link w:val="Tekstpodstawowy"/>
    <w:rsid w:val="00580155"/>
    <w:rPr>
      <w:sz w:val="24"/>
      <w:szCs w:val="24"/>
      <w:lang w:val="en-US" w:eastAsia="en-US"/>
    </w:rPr>
  </w:style>
  <w:style w:type="paragraph" w:styleId="Tekstdymka">
    <w:name w:val="Balloon Text"/>
    <w:basedOn w:val="Normalny"/>
    <w:link w:val="TekstdymkaZnak"/>
    <w:rsid w:val="00DC1A9C"/>
    <w:rPr>
      <w:rFonts w:ascii="Tahoma" w:hAnsi="Tahoma"/>
      <w:sz w:val="16"/>
      <w:szCs w:val="16"/>
    </w:rPr>
  </w:style>
  <w:style w:type="character" w:customStyle="1" w:styleId="TekstdymkaZnak">
    <w:name w:val="Tekst dymka Znak"/>
    <w:link w:val="Tekstdymka"/>
    <w:rsid w:val="00DC1A9C"/>
    <w:rPr>
      <w:rFonts w:ascii="Tahoma" w:hAnsi="Tahoma" w:cs="Tahoma"/>
      <w:sz w:val="16"/>
      <w:szCs w:val="16"/>
      <w:lang w:val="en-US" w:eastAsia="en-US"/>
    </w:rPr>
  </w:style>
  <w:style w:type="paragraph" w:styleId="Zwykytekst">
    <w:name w:val="Plain Text"/>
    <w:basedOn w:val="Normalny"/>
    <w:link w:val="ZwykytekstZnak"/>
    <w:rsid w:val="006E7CBA"/>
    <w:pPr>
      <w:overflowPunct w:val="0"/>
      <w:autoSpaceDE w:val="0"/>
      <w:autoSpaceDN w:val="0"/>
      <w:adjustRightInd w:val="0"/>
      <w:textAlignment w:val="baseline"/>
    </w:pPr>
    <w:rPr>
      <w:rFonts w:ascii="Courier New" w:hAnsi="Courier New"/>
      <w:sz w:val="20"/>
      <w:szCs w:val="20"/>
      <w:lang w:val="en-AU"/>
    </w:rPr>
  </w:style>
  <w:style w:type="character" w:customStyle="1" w:styleId="ZwykytekstZnak">
    <w:name w:val="Zwykły tekst Znak"/>
    <w:basedOn w:val="Domylnaczcionkaakapitu"/>
    <w:link w:val="Zwykytekst"/>
    <w:rsid w:val="006E7CBA"/>
    <w:rPr>
      <w:rFonts w:ascii="Courier New" w:hAnsi="Courier New"/>
      <w:lang w:val="en-AU" w:eastAsia="en-US"/>
    </w:rPr>
  </w:style>
  <w:style w:type="character" w:styleId="UyteHipercze">
    <w:name w:val="FollowedHyperlink"/>
    <w:basedOn w:val="Domylnaczcionkaakapitu"/>
    <w:rsid w:val="00683FEC"/>
    <w:rPr>
      <w:color w:val="800080"/>
      <w:u w:val="single"/>
    </w:rPr>
  </w:style>
  <w:style w:type="paragraph" w:styleId="Mapadokumentu">
    <w:name w:val="Document Map"/>
    <w:basedOn w:val="Normalny"/>
    <w:link w:val="MapadokumentuZnak"/>
    <w:rsid w:val="005D6679"/>
    <w:rPr>
      <w:rFonts w:ascii="Tahoma" w:hAnsi="Tahoma" w:cs="Tahoma"/>
      <w:sz w:val="16"/>
      <w:szCs w:val="16"/>
    </w:rPr>
  </w:style>
  <w:style w:type="character" w:customStyle="1" w:styleId="MapadokumentuZnak">
    <w:name w:val="Mapa dokumentu Znak"/>
    <w:basedOn w:val="Domylnaczcionkaakapitu"/>
    <w:link w:val="Mapadokumentu"/>
    <w:rsid w:val="005D6679"/>
    <w:rPr>
      <w:rFonts w:ascii="Tahoma" w:hAnsi="Tahoma" w:cs="Tahoma"/>
      <w:sz w:val="16"/>
      <w:szCs w:val="16"/>
      <w:lang w:val="en-US" w:eastAsia="en-US"/>
    </w:rPr>
  </w:style>
  <w:style w:type="paragraph" w:styleId="Nagwek">
    <w:name w:val="header"/>
    <w:basedOn w:val="Normalny"/>
    <w:link w:val="NagwekZnak"/>
    <w:rsid w:val="00030C15"/>
    <w:pPr>
      <w:tabs>
        <w:tab w:val="center" w:pos="4819"/>
        <w:tab w:val="right" w:pos="9638"/>
      </w:tabs>
    </w:pPr>
  </w:style>
  <w:style w:type="character" w:customStyle="1" w:styleId="NagwekZnak">
    <w:name w:val="Nagłówek Znak"/>
    <w:basedOn w:val="Domylnaczcionkaakapitu"/>
    <w:link w:val="Nagwek"/>
    <w:rsid w:val="00030C15"/>
    <w:rPr>
      <w:sz w:val="22"/>
      <w:szCs w:val="24"/>
      <w:lang w:val="en-US" w:eastAsia="en-US"/>
    </w:rPr>
  </w:style>
  <w:style w:type="paragraph" w:styleId="Stopka">
    <w:name w:val="footer"/>
    <w:basedOn w:val="Normalny"/>
    <w:link w:val="StopkaZnak"/>
    <w:rsid w:val="00030C15"/>
    <w:pPr>
      <w:tabs>
        <w:tab w:val="center" w:pos="4819"/>
        <w:tab w:val="right" w:pos="9638"/>
      </w:tabs>
    </w:pPr>
  </w:style>
  <w:style w:type="character" w:customStyle="1" w:styleId="StopkaZnak">
    <w:name w:val="Stopka Znak"/>
    <w:basedOn w:val="Domylnaczcionkaakapitu"/>
    <w:link w:val="Stopka"/>
    <w:rsid w:val="00030C15"/>
    <w:rPr>
      <w:sz w:val="22"/>
      <w:szCs w:val="24"/>
      <w:lang w:val="en-US" w:eastAsia="en-US"/>
    </w:rPr>
  </w:style>
  <w:style w:type="character" w:customStyle="1" w:styleId="Nagwek2Znak">
    <w:name w:val="Nagłówek 2 Znak"/>
    <w:basedOn w:val="Domylnaczcionkaakapitu"/>
    <w:link w:val="Nagwek2"/>
    <w:semiHidden/>
    <w:rsid w:val="00D03BF6"/>
    <w:rPr>
      <w:rFonts w:asciiTheme="majorHAnsi" w:eastAsiaTheme="majorEastAsia" w:hAnsiTheme="majorHAnsi" w:cstheme="majorBidi"/>
      <w:color w:val="365F91" w:themeColor="accent1" w:themeShade="BF"/>
      <w:sz w:val="26"/>
      <w:szCs w:val="26"/>
      <w:lang w:val="en-US" w:eastAsia="en-US"/>
    </w:rPr>
  </w:style>
  <w:style w:type="paragraph" w:styleId="Tekstprzypisudolnego">
    <w:name w:val="footnote text"/>
    <w:basedOn w:val="Normalny"/>
    <w:link w:val="TekstprzypisudolnegoZnak"/>
    <w:semiHidden/>
    <w:unhideWhenUsed/>
    <w:rsid w:val="00063461"/>
    <w:rPr>
      <w:sz w:val="20"/>
      <w:szCs w:val="20"/>
    </w:rPr>
  </w:style>
  <w:style w:type="character" w:customStyle="1" w:styleId="TekstprzypisudolnegoZnak">
    <w:name w:val="Tekst przypisu dolnego Znak"/>
    <w:basedOn w:val="Domylnaczcionkaakapitu"/>
    <w:link w:val="Tekstprzypisudolnego"/>
    <w:semiHidden/>
    <w:rsid w:val="00063461"/>
    <w:rPr>
      <w:lang w:val="en-US" w:eastAsia="en-US"/>
    </w:rPr>
  </w:style>
  <w:style w:type="character" w:styleId="Odwoanieprzypisudolnego">
    <w:name w:val="footnote reference"/>
    <w:basedOn w:val="Domylnaczcionkaakapitu"/>
    <w:semiHidden/>
    <w:unhideWhenUsed/>
    <w:rsid w:val="00063461"/>
    <w:rPr>
      <w:vertAlign w:val="superscript"/>
    </w:rPr>
  </w:style>
  <w:style w:type="paragraph" w:customStyle="1" w:styleId="Body">
    <w:name w:val="Body"/>
    <w:rsid w:val="00B6538B"/>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styleId="Nierozpoznanawzmianka">
    <w:name w:val="Unresolved Mention"/>
    <w:basedOn w:val="Domylnaczcionkaakapitu"/>
    <w:uiPriority w:val="99"/>
    <w:semiHidden/>
    <w:unhideWhenUsed/>
    <w:rsid w:val="004F40BA"/>
    <w:rPr>
      <w:color w:val="605E5C"/>
      <w:shd w:val="clear" w:color="auto" w:fill="E1DFDD"/>
    </w:rPr>
  </w:style>
  <w:style w:type="character" w:styleId="Odwoaniedokomentarza">
    <w:name w:val="annotation reference"/>
    <w:basedOn w:val="Domylnaczcionkaakapitu"/>
    <w:semiHidden/>
    <w:unhideWhenUsed/>
    <w:rsid w:val="00116907"/>
    <w:rPr>
      <w:sz w:val="16"/>
      <w:szCs w:val="16"/>
    </w:rPr>
  </w:style>
  <w:style w:type="paragraph" w:styleId="Tekstkomentarza">
    <w:name w:val="annotation text"/>
    <w:basedOn w:val="Normalny"/>
    <w:link w:val="TekstkomentarzaZnak"/>
    <w:semiHidden/>
    <w:unhideWhenUsed/>
    <w:rsid w:val="00116907"/>
    <w:rPr>
      <w:sz w:val="20"/>
      <w:szCs w:val="20"/>
    </w:rPr>
  </w:style>
  <w:style w:type="character" w:customStyle="1" w:styleId="TekstkomentarzaZnak">
    <w:name w:val="Tekst komentarza Znak"/>
    <w:basedOn w:val="Domylnaczcionkaakapitu"/>
    <w:link w:val="Tekstkomentarza"/>
    <w:semiHidden/>
    <w:rsid w:val="00116907"/>
    <w:rPr>
      <w:lang w:val="en-US" w:eastAsia="en-US"/>
    </w:rPr>
  </w:style>
  <w:style w:type="paragraph" w:styleId="Tematkomentarza">
    <w:name w:val="annotation subject"/>
    <w:basedOn w:val="Tekstkomentarza"/>
    <w:next w:val="Tekstkomentarza"/>
    <w:link w:val="TematkomentarzaZnak"/>
    <w:semiHidden/>
    <w:unhideWhenUsed/>
    <w:rsid w:val="00116907"/>
    <w:rPr>
      <w:b/>
      <w:bCs/>
    </w:rPr>
  </w:style>
  <w:style w:type="character" w:customStyle="1" w:styleId="TematkomentarzaZnak">
    <w:name w:val="Temat komentarza Znak"/>
    <w:basedOn w:val="TekstkomentarzaZnak"/>
    <w:link w:val="Tematkomentarza"/>
    <w:semiHidden/>
    <w:rsid w:val="00116907"/>
    <w:rPr>
      <w:b/>
      <w:bCs/>
      <w:lang w:val="en-US" w:eastAsia="en-U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98056C"/>
    <w:pPr>
      <w:autoSpaceDE w:val="0"/>
      <w:autoSpaceDN w:val="0"/>
      <w:adjustRightInd w:val="0"/>
    </w:pPr>
    <w:rPr>
      <w:color w:val="000000"/>
      <w:sz w:val="24"/>
      <w:szCs w:val="24"/>
    </w:rPr>
  </w:style>
  <w:style w:type="paragraph" w:customStyle="1" w:styleId="PARAGRAPHMAINTEXT">
    <w:name w:val="PARAGRAPH MAIN TEXT"/>
    <w:basedOn w:val="Normalny"/>
    <w:link w:val="PARAGRAPHMAINTEXTZnak"/>
    <w:qFormat/>
    <w:rsid w:val="00583AE3"/>
    <w:pPr>
      <w:spacing w:line="276" w:lineRule="auto"/>
      <w:ind w:firstLine="425"/>
      <w:jc w:val="both"/>
    </w:pPr>
    <w:rPr>
      <w:sz w:val="24"/>
    </w:rPr>
  </w:style>
  <w:style w:type="character" w:customStyle="1" w:styleId="PARAGRAPHMAINTEXTZnak">
    <w:name w:val="PARAGRAPH MAIN TEXT Znak"/>
    <w:basedOn w:val="Domylnaczcionkaakapitu"/>
    <w:link w:val="PARAGRAPHMAINTEXT"/>
    <w:rsid w:val="00583AE3"/>
    <w:rPr>
      <w:sz w:val="24"/>
      <w:szCs w:val="24"/>
    </w:rPr>
  </w:style>
  <w:style w:type="paragraph" w:customStyle="1" w:styleId="Nagwek11">
    <w:name w:val="Nagłówek 11"/>
    <w:basedOn w:val="Normalny"/>
    <w:link w:val="HEADING1Znak"/>
    <w:qFormat/>
    <w:rsid w:val="001F29C9"/>
    <w:pPr>
      <w:spacing w:after="240" w:line="276" w:lineRule="auto"/>
    </w:pPr>
    <w:rPr>
      <w:b/>
      <w:bCs/>
      <w:sz w:val="24"/>
    </w:rPr>
  </w:style>
  <w:style w:type="paragraph" w:customStyle="1" w:styleId="Nagwek21">
    <w:name w:val="Nagłówek 21"/>
    <w:basedOn w:val="Normalny"/>
    <w:link w:val="HEADING2Znak"/>
    <w:qFormat/>
    <w:rsid w:val="001F29C9"/>
    <w:pPr>
      <w:spacing w:before="240" w:after="120" w:line="276" w:lineRule="auto"/>
      <w:jc w:val="both"/>
    </w:pPr>
    <w:rPr>
      <w:b/>
      <w:bCs/>
      <w:i/>
      <w:iCs/>
      <w:sz w:val="24"/>
    </w:rPr>
  </w:style>
  <w:style w:type="character" w:customStyle="1" w:styleId="HEADING1Znak">
    <w:name w:val="HEADING 1 Znak"/>
    <w:basedOn w:val="Domylnaczcionkaakapitu"/>
    <w:link w:val="Nagwek11"/>
    <w:rsid w:val="001F29C9"/>
    <w:rPr>
      <w:b/>
      <w:bCs/>
      <w:sz w:val="24"/>
      <w:szCs w:val="24"/>
    </w:rPr>
  </w:style>
  <w:style w:type="paragraph" w:customStyle="1" w:styleId="Nagwek31">
    <w:name w:val="Nagłówek 31"/>
    <w:basedOn w:val="Normalny"/>
    <w:link w:val="HEADING3Znak"/>
    <w:qFormat/>
    <w:rsid w:val="001F29C9"/>
    <w:pPr>
      <w:spacing w:before="240" w:line="276" w:lineRule="auto"/>
      <w:ind w:firstLine="425"/>
      <w:jc w:val="both"/>
    </w:pPr>
    <w:rPr>
      <w:i/>
      <w:iCs/>
      <w:sz w:val="24"/>
    </w:rPr>
  </w:style>
  <w:style w:type="character" w:customStyle="1" w:styleId="HEADING2Znak">
    <w:name w:val="HEADING 2 Znak"/>
    <w:basedOn w:val="Domylnaczcionkaakapitu"/>
    <w:link w:val="Nagwek21"/>
    <w:rsid w:val="001F29C9"/>
    <w:rPr>
      <w:b/>
      <w:bCs/>
      <w:i/>
      <w:iCs/>
      <w:sz w:val="24"/>
      <w:szCs w:val="24"/>
    </w:rPr>
  </w:style>
  <w:style w:type="paragraph" w:customStyle="1" w:styleId="Nagwek10">
    <w:name w:val="Nagłówek1"/>
    <w:basedOn w:val="Normalny"/>
    <w:link w:val="HEADERZnak"/>
    <w:qFormat/>
    <w:rsid w:val="001F29C9"/>
    <w:pPr>
      <w:autoSpaceDE w:val="0"/>
      <w:autoSpaceDN w:val="0"/>
      <w:adjustRightInd w:val="0"/>
      <w:spacing w:line="276" w:lineRule="auto"/>
    </w:pPr>
    <w:rPr>
      <w:bCs/>
      <w:szCs w:val="22"/>
      <w:lang w:val="en-NZ" w:eastAsia="tr-TR"/>
    </w:rPr>
  </w:style>
  <w:style w:type="character" w:customStyle="1" w:styleId="HEADING3Znak">
    <w:name w:val="HEADING 3 Znak"/>
    <w:basedOn w:val="Domylnaczcionkaakapitu"/>
    <w:link w:val="Nagwek31"/>
    <w:rsid w:val="001F29C9"/>
    <w:rPr>
      <w:i/>
      <w:iCs/>
      <w:sz w:val="24"/>
      <w:szCs w:val="24"/>
    </w:rPr>
  </w:style>
  <w:style w:type="paragraph" w:customStyle="1" w:styleId="SOURCE">
    <w:name w:val="SOURCE"/>
    <w:basedOn w:val="Normalny"/>
    <w:link w:val="SOURCEZnak"/>
    <w:qFormat/>
    <w:rsid w:val="001F29C9"/>
    <w:pPr>
      <w:spacing w:before="120" w:after="120"/>
    </w:pPr>
    <w:rPr>
      <w:sz w:val="18"/>
      <w:szCs w:val="18"/>
    </w:rPr>
  </w:style>
  <w:style w:type="character" w:customStyle="1" w:styleId="HEADERZnak">
    <w:name w:val="HEADER Znak"/>
    <w:basedOn w:val="Domylnaczcionkaakapitu"/>
    <w:link w:val="Nagwek10"/>
    <w:rsid w:val="001F29C9"/>
    <w:rPr>
      <w:bCs/>
      <w:lang w:val="en-NZ" w:eastAsia="tr-TR"/>
    </w:rPr>
  </w:style>
  <w:style w:type="character" w:customStyle="1" w:styleId="SOURCEZnak">
    <w:name w:val="SOURCE Znak"/>
    <w:basedOn w:val="Domylnaczcionkaakapitu"/>
    <w:link w:val="SOURCE"/>
    <w:rsid w:val="001F29C9"/>
    <w:rPr>
      <w:sz w:val="18"/>
      <w:szCs w:val="18"/>
    </w:rPr>
  </w:style>
  <w:style w:type="paragraph" w:customStyle="1" w:styleId="Tekstpodstawowyraport">
    <w:name w:val="Tekst podstawowy raport"/>
    <w:basedOn w:val="Tekstpodstawowy"/>
    <w:link w:val="TekstpodstawowyraportZnak"/>
    <w:rsid w:val="00012834"/>
    <w:pPr>
      <w:widowControl w:val="0"/>
      <w:spacing w:after="0" w:line="360" w:lineRule="auto"/>
      <w:ind w:firstLine="709"/>
      <w:jc w:val="both"/>
    </w:pPr>
    <w:rPr>
      <w:sz w:val="24"/>
      <w:lang w:val="pl-PL" w:eastAsia="pl-PL"/>
    </w:rPr>
  </w:style>
  <w:style w:type="character" w:customStyle="1" w:styleId="TekstpodstawowyraportZnak">
    <w:name w:val="Tekst podstawowy raport Znak"/>
    <w:link w:val="Tekstpodstawowyraport"/>
    <w:rsid w:val="00012834"/>
    <w:rPr>
      <w:sz w:val="24"/>
      <w:szCs w:val="24"/>
      <w:lang w:val="pl-PL" w:eastAsia="pl-PL"/>
    </w:rPr>
  </w:style>
  <w:style w:type="character" w:styleId="Uwydatnienie">
    <w:name w:val="Emphasis"/>
    <w:basedOn w:val="Domylnaczcionkaakapitu"/>
    <w:uiPriority w:val="20"/>
    <w:qFormat/>
    <w:rsid w:val="000128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bguides.williams.edu/citing/ap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ibraryguides.vu.edu.au/apa-referencing/7GettingStart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ut.ac.nz.libguides.com/APA7t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ibguides.williams.edu/citing/apa" TargetMode="External"/><Relationship Id="rId4" Type="http://schemas.openxmlformats.org/officeDocument/2006/relationships/styles" Target="styles.xml"/><Relationship Id="rId9" Type="http://schemas.openxmlformats.org/officeDocument/2006/relationships/hyperlink" Target="mailto:arbe@uekat.pl" TargetMode="External"/><Relationship Id="rId14" Type="http://schemas.openxmlformats.org/officeDocument/2006/relationships/hyperlink" Target="https://libguides.williams.edu/citing/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ImNkgiwx1MkUFEfGsgEpLLVmA==">AMUW2mXQcnf9RfT2DlZc10MA3/FVlF9FqVXs7LtwLdmoLugZwigkLCGrCO2Agzf6LZFNv5XA6dxOwvaUswfadNr+J/HnUmULapILep7OniGDjtQ4BEdVngQ=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53C0CB-2ACC-419E-9928-D7DBCC23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1763</Words>
  <Characters>10583</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nandalal</dc:creator>
  <cp:lastModifiedBy>Aleksandra Burgiel</cp:lastModifiedBy>
  <cp:revision>3</cp:revision>
  <dcterms:created xsi:type="dcterms:W3CDTF">2022-01-03T19:04:00Z</dcterms:created>
  <dcterms:modified xsi:type="dcterms:W3CDTF">2022-01-03T19:58:00Z</dcterms:modified>
</cp:coreProperties>
</file>