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A83" w14:textId="77777777" w:rsidR="00754387" w:rsidRPr="00F51D1B" w:rsidRDefault="00754387" w:rsidP="00754387">
      <w:pPr>
        <w:pStyle w:val="Nagwek1"/>
        <w:rPr>
          <w:sz w:val="28"/>
          <w:szCs w:val="28"/>
          <w:lang w:val="pl-PL"/>
        </w:rPr>
      </w:pPr>
      <w:r w:rsidRPr="00F51D1B">
        <w:rPr>
          <w:sz w:val="28"/>
          <w:szCs w:val="28"/>
          <w:lang w:val="pl-PL"/>
        </w:rPr>
        <w:t xml:space="preserve">Tytuł (TNR, 14 pkt, pogrubiony, wyrównanie lewostronne, </w:t>
      </w:r>
      <w:r>
        <w:rPr>
          <w:sz w:val="28"/>
          <w:szCs w:val="28"/>
          <w:lang w:val="pl-PL"/>
        </w:rPr>
        <w:t xml:space="preserve">odstęp 12 pkt przed i 3 pkt po; </w:t>
      </w:r>
      <w:r w:rsidRPr="00F51D1B">
        <w:rPr>
          <w:sz w:val="28"/>
          <w:szCs w:val="28"/>
          <w:lang w:val="pl-PL"/>
        </w:rPr>
        <w:t>nie więcej niż 20 słów)</w:t>
      </w:r>
    </w:p>
    <w:p w14:paraId="048BB2D4" w14:textId="77777777" w:rsidR="00754387" w:rsidRPr="00DD4662" w:rsidRDefault="00754387" w:rsidP="00DD4662">
      <w:pPr>
        <w:spacing w:after="240" w:line="276" w:lineRule="auto"/>
        <w:rPr>
          <w:b/>
          <w:bCs/>
          <w:sz w:val="20"/>
          <w:szCs w:val="22"/>
          <w:lang w:val="pl-PL"/>
        </w:rPr>
      </w:pPr>
      <w:r w:rsidRPr="00DD4662">
        <w:rPr>
          <w:b/>
          <w:bCs/>
          <w:sz w:val="20"/>
          <w:szCs w:val="22"/>
          <w:lang w:val="pl-PL"/>
        </w:rPr>
        <w:t>Pierwszy Autor (imię i nazwisko)</w:t>
      </w:r>
      <w:r w:rsidRPr="00DD4662">
        <w:rPr>
          <w:b/>
          <w:bCs/>
          <w:sz w:val="20"/>
          <w:szCs w:val="22"/>
          <w:vertAlign w:val="superscript"/>
          <w:lang w:val="pl-PL"/>
        </w:rPr>
        <w:t>1</w:t>
      </w:r>
      <w:r w:rsidRPr="00DD4662">
        <w:rPr>
          <w:b/>
          <w:bCs/>
          <w:sz w:val="20"/>
          <w:szCs w:val="22"/>
          <w:lang w:val="pl-PL"/>
        </w:rPr>
        <w:t>, Drugi Autor (imię i nazwisko)</w:t>
      </w:r>
      <w:r w:rsidRPr="00DD4662">
        <w:rPr>
          <w:b/>
          <w:bCs/>
          <w:sz w:val="20"/>
          <w:szCs w:val="22"/>
          <w:vertAlign w:val="superscript"/>
          <w:lang w:val="pl-PL"/>
        </w:rPr>
        <w:t>2</w:t>
      </w:r>
    </w:p>
    <w:p w14:paraId="7E581D51" w14:textId="77777777" w:rsidR="00754387" w:rsidRPr="009F1979" w:rsidRDefault="00754387" w:rsidP="00754387">
      <w:pPr>
        <w:tabs>
          <w:tab w:val="left" w:pos="142"/>
        </w:tabs>
        <w:spacing w:line="276" w:lineRule="auto"/>
        <w:rPr>
          <w:i/>
          <w:iCs/>
          <w:sz w:val="18"/>
          <w:szCs w:val="18"/>
          <w:lang w:val="pl-PL"/>
        </w:rPr>
      </w:pPr>
      <w:r w:rsidRPr="009F1979">
        <w:rPr>
          <w:i/>
          <w:iCs/>
          <w:sz w:val="18"/>
          <w:szCs w:val="18"/>
          <w:vertAlign w:val="superscript"/>
          <w:lang w:val="pl-PL"/>
        </w:rPr>
        <w:t>1</w:t>
      </w:r>
      <w:r w:rsidRPr="009F1979">
        <w:rPr>
          <w:i/>
          <w:iCs/>
          <w:sz w:val="18"/>
          <w:szCs w:val="18"/>
          <w:vertAlign w:val="superscript"/>
          <w:lang w:val="pl-PL"/>
        </w:rPr>
        <w:tab/>
      </w:r>
      <w:r w:rsidRPr="009F1979">
        <w:rPr>
          <w:sz w:val="18"/>
          <w:szCs w:val="18"/>
          <w:lang w:val="pl-PL"/>
        </w:rPr>
        <w:t>Uczelnia, Wydział/Instytut</w:t>
      </w:r>
      <w:r w:rsidRPr="009F1979">
        <w:rPr>
          <w:i/>
          <w:iCs/>
          <w:sz w:val="18"/>
          <w:szCs w:val="18"/>
          <w:lang w:val="pl-PL"/>
        </w:rPr>
        <w:t>; e-mail, numer ORCID Autora (jeśli został przydzielony)</w:t>
      </w:r>
    </w:p>
    <w:p w14:paraId="1569B65F" w14:textId="77777777" w:rsidR="00754387" w:rsidRPr="009F1979" w:rsidRDefault="00754387" w:rsidP="00754387">
      <w:pPr>
        <w:tabs>
          <w:tab w:val="left" w:pos="142"/>
        </w:tabs>
        <w:spacing w:line="276" w:lineRule="auto"/>
        <w:rPr>
          <w:i/>
          <w:iCs/>
          <w:sz w:val="18"/>
          <w:szCs w:val="18"/>
          <w:lang w:val="pl-PL"/>
        </w:rPr>
      </w:pPr>
      <w:r w:rsidRPr="009F1979">
        <w:rPr>
          <w:i/>
          <w:iCs/>
          <w:sz w:val="18"/>
          <w:szCs w:val="18"/>
          <w:vertAlign w:val="superscript"/>
          <w:lang w:val="pl-PL"/>
        </w:rPr>
        <w:t>2</w:t>
      </w:r>
      <w:r w:rsidRPr="009F1979">
        <w:rPr>
          <w:i/>
          <w:iCs/>
          <w:sz w:val="18"/>
          <w:szCs w:val="18"/>
          <w:vertAlign w:val="superscript"/>
          <w:lang w:val="pl-PL"/>
        </w:rPr>
        <w:tab/>
      </w:r>
      <w:r w:rsidRPr="009F1979">
        <w:rPr>
          <w:sz w:val="18"/>
          <w:szCs w:val="18"/>
          <w:lang w:val="pl-PL"/>
        </w:rPr>
        <w:t>Uczelnia, Wydział/Instytut</w:t>
      </w:r>
      <w:r w:rsidRPr="009F1979">
        <w:rPr>
          <w:i/>
          <w:iCs/>
          <w:sz w:val="18"/>
          <w:szCs w:val="18"/>
          <w:lang w:val="pl-PL"/>
        </w:rPr>
        <w:t>; e-mail, numer ORCID Autora (jeśli został przydzielony)</w:t>
      </w:r>
    </w:p>
    <w:p w14:paraId="13861D6D" w14:textId="77777777" w:rsidR="00754387" w:rsidRPr="00050CCF" w:rsidRDefault="00754387" w:rsidP="00754387">
      <w:pPr>
        <w:rPr>
          <w:lang w:val="pl-PL"/>
        </w:rPr>
      </w:pPr>
    </w:p>
    <w:p w14:paraId="1B2399F2" w14:textId="77777777" w:rsidR="00754387" w:rsidRPr="006E3CDD" w:rsidRDefault="00754387" w:rsidP="00754387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B83B20">
        <w:rPr>
          <w:b/>
          <w:bCs/>
          <w:sz w:val="20"/>
          <w:szCs w:val="20"/>
          <w:lang w:val="pl-PL"/>
        </w:rPr>
        <w:t>Abstrakt</w:t>
      </w:r>
      <w:r w:rsidRPr="006E3CDD">
        <w:rPr>
          <w:sz w:val="20"/>
          <w:szCs w:val="20"/>
          <w:lang w:val="pl-PL"/>
        </w:rPr>
        <w:t>. J</w:t>
      </w:r>
      <w:r>
        <w:rPr>
          <w:sz w:val="20"/>
          <w:szCs w:val="20"/>
          <w:lang w:val="pl-PL"/>
        </w:rPr>
        <w:t>est to j</w:t>
      </w:r>
      <w:r w:rsidRPr="006E3CDD">
        <w:rPr>
          <w:sz w:val="20"/>
          <w:szCs w:val="20"/>
          <w:lang w:val="pl-PL"/>
        </w:rPr>
        <w:t>eden akapit, w którym należy krótko streścić najważniejsze części artykułu.</w:t>
      </w:r>
      <w:r w:rsidRPr="00050CCF">
        <w:rPr>
          <w:sz w:val="20"/>
          <w:szCs w:val="20"/>
          <w:lang w:val="pl-PL"/>
        </w:rPr>
        <w:t xml:space="preserve"> </w:t>
      </w:r>
      <w:r w:rsidRPr="006E3CDD">
        <w:rPr>
          <w:sz w:val="20"/>
          <w:szCs w:val="20"/>
          <w:lang w:val="pl-PL"/>
        </w:rPr>
        <w:t>W abstrakcie należy uwzględnić następujące elementy opisu</w:t>
      </w:r>
      <w:r>
        <w:rPr>
          <w:sz w:val="20"/>
          <w:szCs w:val="20"/>
          <w:lang w:val="pl-PL"/>
        </w:rPr>
        <w:t xml:space="preserve">, </w:t>
      </w:r>
      <w:r w:rsidRPr="006E3CDD">
        <w:rPr>
          <w:sz w:val="20"/>
          <w:szCs w:val="20"/>
          <w:lang w:val="pl-PL"/>
        </w:rPr>
        <w:t>ale bez stosowania nagłówków: CEL (na jakie pytanie lub pytania szukano odpowiedzi), METODY (</w:t>
      </w:r>
      <w:r w:rsidRPr="00050CCF">
        <w:rPr>
          <w:color w:val="000000"/>
          <w:sz w:val="20"/>
          <w:szCs w:val="20"/>
          <w:lang w:val="pl-PL" w:eastAsia="pl-PL"/>
        </w:rPr>
        <w:t xml:space="preserve">w jaki sposób przeprowadzono badania), WYNIKI (co stwierdzono - najważniejsze dane, zależności), WNIOSKI (jak zinterpretowano </w:t>
      </w:r>
      <w:r>
        <w:rPr>
          <w:color w:val="000000"/>
          <w:sz w:val="20"/>
          <w:szCs w:val="20"/>
          <w:lang w:val="pl-PL" w:eastAsia="pl-PL"/>
        </w:rPr>
        <w:t xml:space="preserve">wyniki i </w:t>
      </w:r>
      <w:r w:rsidRPr="00050CCF">
        <w:rPr>
          <w:color w:val="000000"/>
          <w:sz w:val="20"/>
          <w:szCs w:val="20"/>
          <w:lang w:val="pl-PL" w:eastAsia="pl-PL"/>
        </w:rPr>
        <w:t xml:space="preserve">jakie wyciągnięto </w:t>
      </w:r>
      <w:r>
        <w:rPr>
          <w:color w:val="000000"/>
          <w:sz w:val="20"/>
          <w:szCs w:val="20"/>
          <w:lang w:val="pl-PL" w:eastAsia="pl-PL"/>
        </w:rPr>
        <w:t xml:space="preserve">z nich </w:t>
      </w:r>
      <w:r w:rsidRPr="00050CCF">
        <w:rPr>
          <w:color w:val="000000"/>
          <w:sz w:val="20"/>
          <w:szCs w:val="20"/>
          <w:lang w:val="pl-PL" w:eastAsia="pl-PL"/>
        </w:rPr>
        <w:t>wnioski). Dodatkowo można wskazać implikacje</w:t>
      </w:r>
      <w:r>
        <w:rPr>
          <w:color w:val="000000"/>
          <w:sz w:val="20"/>
          <w:szCs w:val="20"/>
          <w:lang w:val="pl-PL" w:eastAsia="pl-PL"/>
        </w:rPr>
        <w:t xml:space="preserve">/konsekwencje </w:t>
      </w:r>
      <w:r w:rsidRPr="00050CCF">
        <w:rPr>
          <w:color w:val="000000"/>
          <w:sz w:val="20"/>
          <w:szCs w:val="20"/>
          <w:lang w:val="pl-PL" w:eastAsia="pl-PL"/>
        </w:rPr>
        <w:t xml:space="preserve">teoretyczne i/lub praktyczne (rekomendacje) oraz wartość dodaną artykułu (oryginalny wkład w daną dziedzinę). </w:t>
      </w:r>
      <w:r>
        <w:rPr>
          <w:sz w:val="20"/>
          <w:szCs w:val="20"/>
          <w:lang w:val="pl-PL"/>
        </w:rPr>
        <w:t>Dobrze jest</w:t>
      </w:r>
      <w:r w:rsidRPr="006E3CDD">
        <w:rPr>
          <w:sz w:val="20"/>
          <w:szCs w:val="20"/>
          <w:lang w:val="pl-PL"/>
        </w:rPr>
        <w:t xml:space="preserve"> użyć słów kluczowych wewnątrz abstraktu,</w:t>
      </w:r>
      <w:r w:rsidRPr="00DB1BB1">
        <w:rPr>
          <w:sz w:val="20"/>
          <w:szCs w:val="20"/>
          <w:lang w:val="pl-PL"/>
        </w:rPr>
        <w:t xml:space="preserve"> aby ułatwić odnalezienie tego artykułu przez osoby zainteresowane. </w:t>
      </w:r>
      <w:r w:rsidRPr="006E3CDD">
        <w:rPr>
          <w:sz w:val="20"/>
          <w:szCs w:val="20"/>
          <w:lang w:val="pl-PL"/>
        </w:rPr>
        <w:t xml:space="preserve"> Abstrakt powinien odzwierciedlać zawartość artykułu i być </w:t>
      </w:r>
      <w:r>
        <w:rPr>
          <w:sz w:val="20"/>
          <w:szCs w:val="20"/>
          <w:lang w:val="pl-PL"/>
        </w:rPr>
        <w:t xml:space="preserve">jego </w:t>
      </w:r>
      <w:r w:rsidRPr="006E3CDD">
        <w:rPr>
          <w:sz w:val="20"/>
          <w:szCs w:val="20"/>
          <w:lang w:val="pl-PL"/>
        </w:rPr>
        <w:t>obiektywną reprezentacją - nie może zawierać wyników, które nie zostały przedstawione i uzasadnione w głównym tekście i nie powinien wyolbrzymiać głównych wniosków.</w:t>
      </w:r>
      <w:r>
        <w:rPr>
          <w:sz w:val="20"/>
          <w:szCs w:val="20"/>
          <w:lang w:val="pl-PL"/>
        </w:rPr>
        <w:t xml:space="preserve"> Abstrakt powinien być zrozumiały bez czytania artykułu.</w:t>
      </w:r>
      <w:r w:rsidRPr="006E3CDD">
        <w:rPr>
          <w:sz w:val="20"/>
          <w:szCs w:val="20"/>
          <w:lang w:val="pl-PL"/>
        </w:rPr>
        <w:t xml:space="preserve"> </w:t>
      </w:r>
      <w:r w:rsidRPr="00050CCF">
        <w:rPr>
          <w:color w:val="000000"/>
          <w:sz w:val="20"/>
          <w:szCs w:val="20"/>
          <w:lang w:val="pl-PL" w:eastAsia="pl-PL"/>
        </w:rPr>
        <w:t>O</w:t>
      </w:r>
      <w:r w:rsidRPr="006E3CDD">
        <w:rPr>
          <w:sz w:val="20"/>
          <w:szCs w:val="20"/>
          <w:lang w:val="pl-PL"/>
        </w:rPr>
        <w:t xml:space="preserve">bjętość abstraktu nie powinna przekraczać 200 słów. </w:t>
      </w:r>
      <w:r w:rsidRPr="00050CCF">
        <w:rPr>
          <w:color w:val="000000"/>
          <w:sz w:val="20"/>
          <w:szCs w:val="20"/>
          <w:lang w:val="pl-PL" w:eastAsia="pl-PL"/>
        </w:rPr>
        <w:t xml:space="preserve">W abstrakcie nie zamieszcza się przypisów. </w:t>
      </w:r>
      <w:r w:rsidRPr="006E3CDD">
        <w:rPr>
          <w:sz w:val="20"/>
          <w:szCs w:val="20"/>
          <w:lang w:val="pl-PL"/>
        </w:rPr>
        <w:t>(10 pkt, pojedynczy odstęp między wierszami, tekst wyjustowany).</w:t>
      </w:r>
    </w:p>
    <w:p w14:paraId="3FD586FF" w14:textId="77777777" w:rsidR="00754387" w:rsidRPr="00BF5F64" w:rsidRDefault="00754387" w:rsidP="00754387">
      <w:pPr>
        <w:spacing w:before="120"/>
        <w:jc w:val="both"/>
        <w:rPr>
          <w:sz w:val="20"/>
          <w:szCs w:val="20"/>
          <w:lang w:val="pl-PL"/>
        </w:rPr>
      </w:pPr>
      <w:r w:rsidRPr="00BF5F64">
        <w:rPr>
          <w:b/>
          <w:bCs/>
          <w:sz w:val="20"/>
          <w:szCs w:val="20"/>
          <w:lang w:val="pl-PL"/>
        </w:rPr>
        <w:t>Słowa kluczowe</w:t>
      </w:r>
      <w:r w:rsidRPr="00BF5F64">
        <w:rPr>
          <w:sz w:val="20"/>
          <w:szCs w:val="20"/>
          <w:lang w:val="pl-PL"/>
        </w:rPr>
        <w:t xml:space="preserve">: </w:t>
      </w:r>
      <w:r>
        <w:rPr>
          <w:sz w:val="20"/>
          <w:szCs w:val="20"/>
          <w:lang w:val="pl-PL"/>
        </w:rPr>
        <w:t>wymień oddzielając przecinkami</w:t>
      </w:r>
      <w:r w:rsidRPr="00BF5F64">
        <w:rPr>
          <w:sz w:val="20"/>
          <w:szCs w:val="20"/>
          <w:lang w:val="pl-PL"/>
        </w:rPr>
        <w:t xml:space="preserve"> 3 do 6 słów kluczowych</w:t>
      </w:r>
      <w:r>
        <w:rPr>
          <w:sz w:val="20"/>
          <w:szCs w:val="20"/>
          <w:lang w:val="pl-PL"/>
        </w:rPr>
        <w:t xml:space="preserve"> najlepiej </w:t>
      </w:r>
      <w:r w:rsidRPr="00BF5F64">
        <w:rPr>
          <w:sz w:val="20"/>
          <w:szCs w:val="20"/>
          <w:lang w:val="pl-PL"/>
        </w:rPr>
        <w:t xml:space="preserve">odzwierciedlających </w:t>
      </w:r>
      <w:r>
        <w:rPr>
          <w:sz w:val="20"/>
          <w:szCs w:val="20"/>
          <w:lang w:val="pl-PL"/>
        </w:rPr>
        <w:t>treść</w:t>
      </w:r>
      <w:r w:rsidRPr="00BF5F64">
        <w:rPr>
          <w:sz w:val="20"/>
          <w:szCs w:val="20"/>
          <w:lang w:val="pl-PL"/>
        </w:rPr>
        <w:t xml:space="preserve"> artykułu</w:t>
      </w:r>
      <w:r>
        <w:rPr>
          <w:sz w:val="20"/>
          <w:szCs w:val="20"/>
          <w:lang w:val="pl-PL"/>
        </w:rPr>
        <w:t xml:space="preserve"> i </w:t>
      </w:r>
      <w:r w:rsidRPr="00BF5F64">
        <w:rPr>
          <w:sz w:val="20"/>
          <w:szCs w:val="20"/>
          <w:lang w:val="pl-PL"/>
        </w:rPr>
        <w:t>jednocześnie popularnych dla danego obszaru badań (10 pkt, pojedynczy odstęp, tekst wyjustowany).</w:t>
      </w:r>
    </w:p>
    <w:p w14:paraId="7DA8B34F" w14:textId="77777777" w:rsidR="00754387" w:rsidRPr="00BF5F64" w:rsidRDefault="00754387" w:rsidP="00754387">
      <w:pPr>
        <w:spacing w:before="120"/>
        <w:jc w:val="both"/>
        <w:rPr>
          <w:rFonts w:ascii="TimesNewRoman" w:hAnsi="TimesNewRoman" w:cs="TimesNewRoman"/>
          <w:sz w:val="20"/>
          <w:szCs w:val="20"/>
          <w:lang w:val="pl-PL" w:eastAsia="pl-PL"/>
        </w:rPr>
      </w:pPr>
      <w:r w:rsidRPr="00BF5F64">
        <w:rPr>
          <w:rFonts w:ascii="TimesNewRoman,Bold" w:hAnsi="TimesNewRoman,Bold" w:cs="TimesNewRoman,Bold"/>
          <w:b/>
          <w:bCs/>
          <w:sz w:val="20"/>
          <w:szCs w:val="20"/>
          <w:lang w:val="pl-PL" w:eastAsia="pl-PL"/>
        </w:rPr>
        <w:t xml:space="preserve">Kod JEL: </w:t>
      </w:r>
      <w:r w:rsidRPr="00BF5F64">
        <w:rPr>
          <w:rFonts w:ascii="TimesNewRoman,Bold" w:hAnsi="TimesNewRoman,Bold" w:cs="TimesNewRoman,Bold"/>
          <w:sz w:val="20"/>
          <w:szCs w:val="20"/>
          <w:lang w:val="pl-PL" w:eastAsia="pl-PL"/>
        </w:rPr>
        <w:t xml:space="preserve">kody wg klasyfikacji </w:t>
      </w:r>
      <w:r w:rsidRPr="00BF5F64">
        <w:rPr>
          <w:rFonts w:ascii="TimesNewRoman" w:hAnsi="TimesNewRoman" w:cs="TimesNewRoman"/>
          <w:sz w:val="20"/>
          <w:szCs w:val="20"/>
          <w:lang w:val="pl-PL" w:eastAsia="pl-PL"/>
        </w:rPr>
        <w:t>JEL</w:t>
      </w:r>
      <w:r>
        <w:rPr>
          <w:rFonts w:ascii="TimesNewRoman" w:hAnsi="TimesNewRoman" w:cs="TimesNewRoman"/>
          <w:sz w:val="20"/>
          <w:szCs w:val="20"/>
          <w:lang w:val="pl-PL" w:eastAsia="pl-PL"/>
        </w:rPr>
        <w:t xml:space="preserve">, skorzystaj: </w:t>
      </w:r>
      <w:hyperlink r:id="rId5" w:history="1">
        <w:r w:rsidRPr="00E705C5">
          <w:rPr>
            <w:rStyle w:val="Hipercze"/>
            <w:rFonts w:ascii="TimesNewRoman" w:hAnsi="TimesNewRoman" w:cs="TimesNewRoman"/>
            <w:sz w:val="20"/>
            <w:szCs w:val="20"/>
            <w:lang w:val="pl-PL" w:eastAsia="pl-PL"/>
          </w:rPr>
          <w:t>https://www.aeaweb.org/jel/guide/jel.php</w:t>
        </w:r>
      </w:hyperlink>
      <w:r w:rsidRPr="00BF5F64">
        <w:rPr>
          <w:rFonts w:ascii="TimesNewRoman" w:hAnsi="TimesNewRoman" w:cs="TimesNewRoman"/>
          <w:sz w:val="20"/>
          <w:szCs w:val="20"/>
          <w:lang w:val="pl-PL" w:eastAsia="pl-PL"/>
        </w:rPr>
        <w:t xml:space="preserve"> (10 pkt)</w:t>
      </w:r>
    </w:p>
    <w:p w14:paraId="4BF3D343" w14:textId="77777777" w:rsidR="00754387" w:rsidRPr="00BF5F64" w:rsidRDefault="00754387" w:rsidP="00754387">
      <w:pPr>
        <w:pStyle w:val="PARAGRAPHMAINTEXT"/>
        <w:rPr>
          <w:lang w:val="pl-PL"/>
        </w:rPr>
      </w:pPr>
    </w:p>
    <w:p w14:paraId="63FC8B07" w14:textId="77777777" w:rsidR="00754387" w:rsidRPr="00BF5F64" w:rsidRDefault="00754387" w:rsidP="00754387">
      <w:pPr>
        <w:pStyle w:val="Nagwek11"/>
        <w:rPr>
          <w:lang w:val="pl-PL"/>
        </w:rPr>
      </w:pPr>
      <w:bookmarkStart w:id="0" w:name="_Hlk57139284"/>
      <w:r>
        <w:rPr>
          <w:lang w:val="pl-PL"/>
        </w:rPr>
        <w:t xml:space="preserve">1. </w:t>
      </w:r>
      <w:r w:rsidRPr="00BF5F64">
        <w:rPr>
          <w:lang w:val="pl-PL"/>
        </w:rPr>
        <w:t xml:space="preserve">Wstęp </w:t>
      </w:r>
      <w:r>
        <w:rPr>
          <w:lang w:val="pl-PL"/>
        </w:rPr>
        <w:t>(</w:t>
      </w:r>
      <w:r w:rsidRPr="00862B0D">
        <w:rPr>
          <w:szCs w:val="22"/>
          <w:lang w:val="pl-PL"/>
        </w:rPr>
        <w:t xml:space="preserve">TNR, 12 pkt; </w:t>
      </w:r>
      <w:proofErr w:type="spellStart"/>
      <w:r>
        <w:rPr>
          <w:szCs w:val="22"/>
          <w:lang w:val="pl-PL"/>
        </w:rPr>
        <w:t>bold</w:t>
      </w:r>
      <w:proofErr w:type="spellEnd"/>
      <w:r w:rsidRPr="00862B0D">
        <w:rPr>
          <w:szCs w:val="22"/>
          <w:lang w:val="pl-PL"/>
        </w:rPr>
        <w:t xml:space="preserve">; interlinia 1,15; </w:t>
      </w:r>
      <w:r>
        <w:rPr>
          <w:szCs w:val="22"/>
          <w:lang w:val="pl-PL"/>
        </w:rPr>
        <w:t>d</w:t>
      </w:r>
      <w:r w:rsidRPr="00862B0D">
        <w:rPr>
          <w:szCs w:val="22"/>
          <w:lang w:val="pl-PL"/>
        </w:rPr>
        <w:t>o lewej</w:t>
      </w:r>
      <w:r>
        <w:rPr>
          <w:szCs w:val="22"/>
          <w:lang w:val="pl-PL"/>
        </w:rPr>
        <w:t>; odstęp po 12 pkt)</w:t>
      </w:r>
    </w:p>
    <w:p w14:paraId="6A6E75A4" w14:textId="77777777" w:rsidR="00754387" w:rsidRDefault="00754387" w:rsidP="00754387">
      <w:pPr>
        <w:pStyle w:val="PARAGRAPHMAINTEXT"/>
        <w:rPr>
          <w:bCs/>
          <w:lang w:val="pl-PL"/>
        </w:rPr>
      </w:pPr>
      <w:bookmarkStart w:id="1" w:name="OLE_LINK1"/>
      <w:bookmarkStart w:id="2" w:name="OLE_LINK2"/>
      <w:r w:rsidRPr="00862B0D">
        <w:rPr>
          <w:szCs w:val="22"/>
          <w:lang w:val="pl-PL"/>
        </w:rPr>
        <w:t xml:space="preserve">Objętość artykułu </w:t>
      </w:r>
      <w:r>
        <w:rPr>
          <w:szCs w:val="22"/>
          <w:lang w:val="pl-PL"/>
        </w:rPr>
        <w:t xml:space="preserve">to 20 000 do </w:t>
      </w:r>
      <w:r w:rsidRPr="00862B0D">
        <w:rPr>
          <w:szCs w:val="22"/>
          <w:lang w:val="pl-PL"/>
        </w:rPr>
        <w:t>40 000 znaków (ze spacjami)</w:t>
      </w:r>
      <w:r>
        <w:rPr>
          <w:bCs/>
          <w:lang w:val="pl-PL"/>
        </w:rPr>
        <w:t xml:space="preserve">. </w:t>
      </w:r>
      <w:r>
        <w:rPr>
          <w:lang w:val="pl-PL"/>
        </w:rPr>
        <w:t>Szczegółowe zalecenia dotyczące struktury opracowania i zawartości poszczególnych sekcji podano w wytycznych.</w:t>
      </w:r>
    </w:p>
    <w:bookmarkEnd w:id="1"/>
    <w:bookmarkEnd w:id="2"/>
    <w:p w14:paraId="2AA3F636" w14:textId="77777777" w:rsidR="00754387" w:rsidRPr="00A55870" w:rsidRDefault="00754387" w:rsidP="00754387">
      <w:pPr>
        <w:pStyle w:val="Zwykytekst"/>
        <w:shd w:val="solid" w:color="FFFFFF" w:fill="FFFFFF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F294317" w14:textId="77777777" w:rsidR="00754387" w:rsidRPr="00BF5F64" w:rsidRDefault="00754387" w:rsidP="00754387">
      <w:pPr>
        <w:pStyle w:val="Nagwek11"/>
        <w:rPr>
          <w:lang w:val="pl-PL"/>
        </w:rPr>
      </w:pPr>
      <w:r>
        <w:rPr>
          <w:lang w:val="pl-PL"/>
        </w:rPr>
        <w:t>2. Przegląd literatury</w:t>
      </w:r>
    </w:p>
    <w:p w14:paraId="1CFFC284" w14:textId="77777777" w:rsidR="00754387" w:rsidRDefault="00754387" w:rsidP="00754387">
      <w:pPr>
        <w:pStyle w:val="PARAGRAPHMAINTEXT"/>
        <w:rPr>
          <w:lang w:val="pl-PL"/>
        </w:rPr>
      </w:pPr>
      <w:r>
        <w:rPr>
          <w:szCs w:val="22"/>
          <w:lang w:val="pl-PL"/>
        </w:rPr>
        <w:t xml:space="preserve">Tekst główny: </w:t>
      </w:r>
      <w:r w:rsidRPr="00862B0D">
        <w:rPr>
          <w:szCs w:val="22"/>
          <w:lang w:val="pl-PL"/>
        </w:rPr>
        <w:t xml:space="preserve">TNR, 12 pkt; tekst wyjustowany; </w:t>
      </w:r>
      <w:r>
        <w:rPr>
          <w:szCs w:val="22"/>
          <w:lang w:val="pl-PL"/>
        </w:rPr>
        <w:t xml:space="preserve">interlinia </w:t>
      </w:r>
      <w:r w:rsidRPr="00862B0D">
        <w:rPr>
          <w:szCs w:val="22"/>
          <w:lang w:val="pl-PL"/>
        </w:rPr>
        <w:t>1,15; wcięcie akapitowe 0,75 cm. W tekście można używać kursywy i pogrubień, natomiast nie należy używać podkreśleń ani wersalików</w:t>
      </w:r>
      <w:r>
        <w:rPr>
          <w:szCs w:val="22"/>
          <w:lang w:val="pl-PL"/>
        </w:rPr>
        <w:t>. W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cytowaniach</w:t>
      </w:r>
      <w:proofErr w:type="spellEnd"/>
      <w:r>
        <w:rPr>
          <w:lang w:val="pl-PL"/>
        </w:rPr>
        <w:t xml:space="preserve"> należy stosować styl APA 7 (</w:t>
      </w:r>
      <w:hyperlink r:id="rId6" w:history="1">
        <w:r w:rsidRPr="00392A50">
          <w:rPr>
            <w:rStyle w:val="Hipercze"/>
            <w:lang w:val="pl-PL"/>
          </w:rPr>
          <w:t>https://libguides.williams.edu/citing/apa</w:t>
        </w:r>
      </w:hyperlink>
      <w:r>
        <w:rPr>
          <w:lang w:val="pl-PL"/>
        </w:rPr>
        <w:t>). Dodatkowe instrukcje w tym zakresie podano w wytycznych.</w:t>
      </w:r>
    </w:p>
    <w:p w14:paraId="1AD610DB" w14:textId="77777777" w:rsidR="00754387" w:rsidRDefault="00754387" w:rsidP="00754387">
      <w:pPr>
        <w:pStyle w:val="Nagwek21"/>
        <w:rPr>
          <w:lang w:val="pl-PL"/>
        </w:rPr>
      </w:pPr>
      <w:r>
        <w:rPr>
          <w:lang w:val="pl-PL"/>
        </w:rPr>
        <w:t xml:space="preserve">2.1. </w:t>
      </w:r>
      <w:r w:rsidRPr="00BF5F64">
        <w:rPr>
          <w:lang w:val="pl-PL"/>
        </w:rPr>
        <w:t>Sekcja</w:t>
      </w:r>
      <w:r>
        <w:rPr>
          <w:lang w:val="pl-PL"/>
        </w:rPr>
        <w:t xml:space="preserve"> (</w:t>
      </w:r>
      <w:r w:rsidRPr="00862B0D">
        <w:rPr>
          <w:szCs w:val="22"/>
          <w:lang w:val="pl-PL"/>
        </w:rPr>
        <w:t>TNR, 12 pkt; pogrubiona kursywa; interlinia 1,15; wy</w:t>
      </w:r>
      <w:r>
        <w:rPr>
          <w:szCs w:val="22"/>
          <w:lang w:val="pl-PL"/>
        </w:rPr>
        <w:t>justowany, odstęp przed 12 pkt, po 6 pkt)</w:t>
      </w:r>
    </w:p>
    <w:p w14:paraId="21515F4D" w14:textId="77777777" w:rsidR="00754387" w:rsidRPr="00BF5F64" w:rsidRDefault="00754387" w:rsidP="00754387">
      <w:pPr>
        <w:pStyle w:val="PARAGRAPHMAINTEXT"/>
        <w:rPr>
          <w:lang w:val="pl-PL"/>
        </w:rPr>
      </w:pPr>
      <w:r>
        <w:rPr>
          <w:lang w:val="pl-PL"/>
        </w:rPr>
        <w:t>W razie potrzeby poszczególne części artykułu (za wyjątkiem wstępu i wniosków) można podzielić na sekcje i (ewentualnie) podsekcje stosując podane tu zasady edytorskie i odpowiednio formułując tytuły tych części.</w:t>
      </w:r>
    </w:p>
    <w:p w14:paraId="49C1DA39" w14:textId="77777777" w:rsidR="00754387" w:rsidRPr="0044470E" w:rsidRDefault="00754387" w:rsidP="00754387">
      <w:pPr>
        <w:pStyle w:val="Nagwek31"/>
      </w:pPr>
      <w:r>
        <w:t xml:space="preserve">2.1.1. </w:t>
      </w:r>
      <w:r w:rsidRPr="0044470E">
        <w:t>Podsekcja</w:t>
      </w:r>
      <w:r>
        <w:t xml:space="preserve"> (</w:t>
      </w:r>
      <w:r w:rsidRPr="00862B0D">
        <w:rPr>
          <w:szCs w:val="22"/>
        </w:rPr>
        <w:t xml:space="preserve">TNR, 12 pkt; kursywa; interlinia 1,15; </w:t>
      </w:r>
      <w:r>
        <w:rPr>
          <w:szCs w:val="22"/>
        </w:rPr>
        <w:t>wyjustowany</w:t>
      </w:r>
      <w:r w:rsidRPr="00862B0D">
        <w:rPr>
          <w:szCs w:val="22"/>
        </w:rPr>
        <w:t>; wcięcie 0,75 cm</w:t>
      </w:r>
      <w:r>
        <w:rPr>
          <w:szCs w:val="22"/>
        </w:rPr>
        <w:t>; przed 12 pkt)</w:t>
      </w:r>
    </w:p>
    <w:p w14:paraId="2CDDA0F6" w14:textId="77777777" w:rsidR="00754387" w:rsidRPr="00BF5F64" w:rsidRDefault="00754387" w:rsidP="00754387">
      <w:pPr>
        <w:pStyle w:val="PARAGRAPHMAINTEXT"/>
        <w:rPr>
          <w:lang w:val="pl-PL"/>
        </w:rPr>
      </w:pPr>
      <w:r w:rsidRPr="00BF5F64">
        <w:rPr>
          <w:lang w:val="pl-PL"/>
        </w:rPr>
        <w:t xml:space="preserve">Możliwe jest wykorzystanie w tekście </w:t>
      </w:r>
      <w:r>
        <w:rPr>
          <w:lang w:val="pl-PL"/>
        </w:rPr>
        <w:t>obiektów graficznych (tabel, rysunków, wykresów). Obiekty te powinny zostać odpowiednio przywołane w tekście jeszcze zanim się w nim pojawią, na przykład w następujący sposób (por. rys. 1)</w:t>
      </w:r>
      <w:r w:rsidRPr="00BF5F64">
        <w:rPr>
          <w:lang w:val="pl-PL"/>
        </w:rPr>
        <w:t>.</w:t>
      </w:r>
      <w:bookmarkStart w:id="3" w:name="_Hlk57142715"/>
      <w:bookmarkStart w:id="4" w:name="_Hlk57142522"/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754387" w:rsidRPr="00BF5F64" w14:paraId="4FBD789C" w14:textId="77777777" w:rsidTr="00ED3413">
        <w:trPr>
          <w:trHeight w:val="2263"/>
        </w:trPr>
        <w:tc>
          <w:tcPr>
            <w:tcW w:w="4779" w:type="dxa"/>
          </w:tcPr>
          <w:p w14:paraId="4D74D88E" w14:textId="77777777" w:rsidR="00754387" w:rsidRPr="00A4608B" w:rsidRDefault="00754387" w:rsidP="00ED3413">
            <w:pPr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A4608B">
              <w:rPr>
                <w:noProof/>
                <w:sz w:val="18"/>
                <w:szCs w:val="18"/>
                <w:lang w:val="pl-PL" w:eastAsia="pl-PL"/>
              </w:rPr>
              <w:lastRenderedPageBreak/>
              <w:drawing>
                <wp:inline distT="0" distB="0" distL="0" distR="0" wp14:anchorId="52CBE96D" wp14:editId="73C6E61F">
                  <wp:extent cx="1257300" cy="1257300"/>
                  <wp:effectExtent l="0" t="0" r="0" b="0"/>
                  <wp:docPr id="3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49B9A" w14:textId="77777777" w:rsidR="00754387" w:rsidRPr="00A4608B" w:rsidRDefault="00754387" w:rsidP="00ED3413">
            <w:pPr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  <w:r w:rsidRPr="00A4608B">
              <w:rPr>
                <w:sz w:val="18"/>
                <w:szCs w:val="18"/>
                <w:lang w:val="pl-PL"/>
              </w:rPr>
              <w:t>(a)</w:t>
            </w:r>
          </w:p>
        </w:tc>
        <w:tc>
          <w:tcPr>
            <w:tcW w:w="4780" w:type="dxa"/>
          </w:tcPr>
          <w:p w14:paraId="43F21885" w14:textId="77777777" w:rsidR="00754387" w:rsidRPr="00A4608B" w:rsidRDefault="00754387" w:rsidP="00ED3413">
            <w:pPr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A4608B">
              <w:rPr>
                <w:noProof/>
                <w:sz w:val="18"/>
                <w:szCs w:val="18"/>
                <w:lang w:val="pl-PL" w:eastAsia="pl-PL"/>
              </w:rPr>
              <w:drawing>
                <wp:inline distT="0" distB="0" distL="0" distR="0" wp14:anchorId="307716D8" wp14:editId="63B41F61">
                  <wp:extent cx="1257300" cy="1257300"/>
                  <wp:effectExtent l="0" t="0" r="0" b="0"/>
                  <wp:docPr id="2" name="Picture 2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37B49" w14:textId="77777777" w:rsidR="00754387" w:rsidRPr="00A4608B" w:rsidRDefault="00754387" w:rsidP="00ED3413">
            <w:pPr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  <w:r w:rsidRPr="00A4608B">
              <w:rPr>
                <w:sz w:val="18"/>
                <w:szCs w:val="18"/>
                <w:lang w:val="pl-PL"/>
              </w:rPr>
              <w:t>(b)</w:t>
            </w:r>
          </w:p>
        </w:tc>
      </w:tr>
    </w:tbl>
    <w:p w14:paraId="32C8D163" w14:textId="77777777" w:rsidR="00754387" w:rsidRPr="00BF5F64" w:rsidRDefault="00754387" w:rsidP="00754387">
      <w:pPr>
        <w:pStyle w:val="Tytuobiektu"/>
      </w:pPr>
      <w:r w:rsidRPr="00BF5F64">
        <w:t>Rysunek 1. Jeśli rysunek składa się z kilku odrębnych części, dopuszczalny jest opis (a) Opis 1-go panelu; (b) Opis 2-go panelu</w:t>
      </w:r>
      <w:r>
        <w:t xml:space="preserve"> </w:t>
      </w:r>
      <w:bookmarkStart w:id="5" w:name="_Hlk57148953"/>
      <w:r>
        <w:t>(11 pkt, wyrównanie lewostronne, pojedyncza interlinia, odstęp przed i po 12 pkt)</w:t>
      </w:r>
      <w:bookmarkEnd w:id="5"/>
    </w:p>
    <w:p w14:paraId="5D159F33" w14:textId="77777777" w:rsidR="00754387" w:rsidRPr="00BF5F64" w:rsidRDefault="00754387" w:rsidP="00754387">
      <w:pPr>
        <w:pStyle w:val="SOURCE"/>
        <w:rPr>
          <w:lang w:val="pl-PL"/>
        </w:rPr>
      </w:pPr>
      <w:r w:rsidRPr="000F04B8">
        <w:rPr>
          <w:lang w:val="pl-PL"/>
        </w:rPr>
        <w:t>Źródło</w:t>
      </w:r>
      <w:r w:rsidRPr="00BF5F64">
        <w:rPr>
          <w:lang w:val="pl-PL"/>
        </w:rPr>
        <w:t>: (XXXXX, 2018, p. 19). (9 pkt, pojedyncz</w:t>
      </w:r>
      <w:r>
        <w:rPr>
          <w:lang w:val="pl-PL"/>
        </w:rPr>
        <w:t>a interlinia, odstępy akapitowe: przed 6 pkt i po 12 pkt</w:t>
      </w:r>
      <w:r w:rsidRPr="00BF5F64">
        <w:rPr>
          <w:lang w:val="pl-PL"/>
        </w:rPr>
        <w:t>).</w:t>
      </w:r>
    </w:p>
    <w:p w14:paraId="2189585F" w14:textId="77777777" w:rsidR="00754387" w:rsidRPr="00BF5F64" w:rsidRDefault="00754387" w:rsidP="00754387">
      <w:pPr>
        <w:pStyle w:val="PARAGRAPHMAINTEXT"/>
        <w:rPr>
          <w:lang w:val="pl-PL"/>
        </w:rPr>
      </w:pPr>
      <w:r w:rsidRPr="00BF5F64">
        <w:rPr>
          <w:lang w:val="pl-PL"/>
        </w:rPr>
        <w:t xml:space="preserve">W </w:t>
      </w:r>
      <w:r>
        <w:rPr>
          <w:lang w:val="pl-PL"/>
        </w:rPr>
        <w:t xml:space="preserve">listach </w:t>
      </w:r>
      <w:r w:rsidRPr="00BF5F64">
        <w:rPr>
          <w:lang w:val="pl-PL"/>
        </w:rPr>
        <w:t>wypunktowanych należy stosować poniższy symbol:</w:t>
      </w:r>
    </w:p>
    <w:p w14:paraId="2D0FFD1E" w14:textId="77777777" w:rsidR="00754387" w:rsidRPr="00BF5F64" w:rsidRDefault="00754387" w:rsidP="00754387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  <w:rPr>
          <w:sz w:val="24"/>
          <w:lang w:val="pl-PL"/>
        </w:rPr>
      </w:pPr>
      <w:r>
        <w:rPr>
          <w:sz w:val="24"/>
          <w:lang w:val="pl-PL"/>
        </w:rPr>
        <w:t>p</w:t>
      </w:r>
      <w:r w:rsidRPr="00BF5F64">
        <w:rPr>
          <w:sz w:val="24"/>
          <w:lang w:val="pl-PL"/>
        </w:rPr>
        <w:t>ierwszy punkt,</w:t>
      </w:r>
    </w:p>
    <w:p w14:paraId="596E421C" w14:textId="77777777" w:rsidR="00754387" w:rsidRPr="000B7753" w:rsidRDefault="00754387" w:rsidP="00754387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  <w:rPr>
          <w:lang w:val="pl-PL"/>
        </w:rPr>
      </w:pPr>
      <w:r w:rsidRPr="000B7753">
        <w:rPr>
          <w:sz w:val="24"/>
          <w:lang w:val="pl-PL"/>
        </w:rPr>
        <w:t>drugi punkt,</w:t>
      </w:r>
    </w:p>
    <w:p w14:paraId="75EB20AF" w14:textId="77777777" w:rsidR="00754387" w:rsidRPr="000B7753" w:rsidRDefault="00754387" w:rsidP="00754387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  <w:rPr>
          <w:lang w:val="pl-PL"/>
        </w:rPr>
      </w:pPr>
      <w:r w:rsidRPr="000B7753">
        <w:rPr>
          <w:sz w:val="24"/>
          <w:lang w:val="pl-PL"/>
        </w:rPr>
        <w:t>trzeci punkt</w:t>
      </w:r>
      <w:r>
        <w:rPr>
          <w:sz w:val="24"/>
          <w:lang w:val="pl-PL"/>
        </w:rPr>
        <w:t>.</w:t>
      </w:r>
    </w:p>
    <w:p w14:paraId="5851C4B8" w14:textId="77777777" w:rsidR="00754387" w:rsidRPr="00BF5F64" w:rsidRDefault="00754387" w:rsidP="00754387">
      <w:pPr>
        <w:pStyle w:val="PARAGRAPHMAINTEXT"/>
        <w:rPr>
          <w:lang w:val="pl-PL"/>
        </w:rPr>
      </w:pPr>
      <w:r>
        <w:rPr>
          <w:lang w:val="pl-PL"/>
        </w:rPr>
        <w:t xml:space="preserve">Należy pamiętać o zasadach interpunkcji, które obowiązują również w listach.  </w:t>
      </w:r>
    </w:p>
    <w:bookmarkEnd w:id="3"/>
    <w:p w14:paraId="53F4BD74" w14:textId="77777777" w:rsidR="00754387" w:rsidRPr="00A64FE1" w:rsidRDefault="00754387" w:rsidP="00754387">
      <w:pPr>
        <w:pStyle w:val="Nagwek31"/>
      </w:pPr>
      <w:r>
        <w:t xml:space="preserve">2.1.2. </w:t>
      </w:r>
      <w:r w:rsidRPr="00BF5F64">
        <w:t>Podsekcja</w:t>
      </w:r>
      <w:r>
        <w:t>1</w:t>
      </w:r>
    </w:p>
    <w:p w14:paraId="6F14F995" w14:textId="77777777" w:rsidR="00754387" w:rsidRDefault="00754387" w:rsidP="00754387">
      <w:pPr>
        <w:pStyle w:val="PARAGRAPHMAINTEXT"/>
        <w:rPr>
          <w:lang w:val="pl-PL"/>
        </w:rPr>
      </w:pPr>
      <w:r w:rsidRPr="00BF5F64">
        <w:rPr>
          <w:lang w:val="pl-PL"/>
        </w:rPr>
        <w:t xml:space="preserve">Obiekty </w:t>
      </w:r>
      <w:r>
        <w:rPr>
          <w:lang w:val="pl-PL"/>
        </w:rPr>
        <w:t xml:space="preserve">graficzne </w:t>
      </w:r>
      <w:r w:rsidRPr="00BF5F64">
        <w:rPr>
          <w:lang w:val="pl-PL"/>
        </w:rPr>
        <w:t>powinny być wstawione jak najbliżej miejsca, gdzie zostały po raz pierwszy przywołane</w:t>
      </w:r>
      <w:r>
        <w:rPr>
          <w:lang w:val="pl-PL"/>
        </w:rPr>
        <w:t xml:space="preserve"> (zob. tab. 1)</w:t>
      </w:r>
      <w:r w:rsidRPr="00BF5F64">
        <w:rPr>
          <w:lang w:val="pl-PL"/>
        </w:rPr>
        <w:t xml:space="preserve">. </w:t>
      </w:r>
    </w:p>
    <w:p w14:paraId="12B7BF4B" w14:textId="77777777" w:rsidR="00754387" w:rsidRPr="00BF5F64" w:rsidRDefault="00754387" w:rsidP="00754387">
      <w:pPr>
        <w:pStyle w:val="Tytuobiektu"/>
      </w:pPr>
      <w:r w:rsidRPr="00BF5F64">
        <w:t>Tab</w:t>
      </w:r>
      <w:r>
        <w:t>ela</w:t>
      </w:r>
      <w:r w:rsidRPr="00BF5F64">
        <w:t xml:space="preserve"> 1. </w:t>
      </w:r>
      <w:r>
        <w:t>Tytuł</w:t>
      </w:r>
      <w:r w:rsidRPr="00BF5F64">
        <w:t xml:space="preserve"> (11 pkt</w:t>
      </w:r>
      <w:r>
        <w:t>, wyrównanie lewostronne, pojedyncza interlinia, odstęp przed i po 12 pkt</w:t>
      </w:r>
      <w:r w:rsidRPr="00BF5F64">
        <w:t>)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166"/>
        <w:gridCol w:w="2166"/>
        <w:gridCol w:w="2166"/>
      </w:tblGrid>
      <w:tr w:rsidR="00754387" w:rsidRPr="00BF5F64" w14:paraId="329C74DA" w14:textId="77777777" w:rsidTr="00ED3413">
        <w:trPr>
          <w:jc w:val="center"/>
        </w:trPr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264F5" w14:textId="77777777" w:rsidR="00754387" w:rsidRPr="00BF5F64" w:rsidRDefault="00754387" w:rsidP="00ED3413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Nagłówek kolumny </w:t>
            </w:r>
            <w:r w:rsidRPr="00BF5F64">
              <w:rPr>
                <w:b/>
                <w:bCs/>
                <w:sz w:val="20"/>
                <w:szCs w:val="20"/>
                <w:lang w:val="pl-PL"/>
              </w:rPr>
              <w:t>1</w:t>
            </w:r>
            <w:r>
              <w:rPr>
                <w:b/>
                <w:bCs/>
                <w:sz w:val="20"/>
                <w:szCs w:val="20"/>
                <w:lang w:val="pl-PL"/>
              </w:rPr>
              <w:t>ª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7D422" w14:textId="77777777" w:rsidR="00754387" w:rsidRPr="00BF5F64" w:rsidRDefault="00754387" w:rsidP="00ED3413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Nagłówek kolumny</w:t>
            </w:r>
            <w:r w:rsidRPr="00BF5F64">
              <w:rPr>
                <w:b/>
                <w:bCs/>
                <w:sz w:val="20"/>
                <w:szCs w:val="20"/>
                <w:lang w:val="pl-PL"/>
              </w:rPr>
              <w:t xml:space="preserve"> 2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200FA" w14:textId="77777777" w:rsidR="00754387" w:rsidRPr="00BF5F64" w:rsidRDefault="00754387" w:rsidP="00ED3413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Nagłówek kolumny</w:t>
            </w:r>
            <w:r w:rsidRPr="00BF5F64">
              <w:rPr>
                <w:b/>
                <w:bCs/>
                <w:sz w:val="20"/>
                <w:szCs w:val="20"/>
                <w:lang w:val="pl-PL"/>
              </w:rPr>
              <w:t xml:space="preserve"> 3</w:t>
            </w:r>
          </w:p>
        </w:tc>
      </w:tr>
      <w:tr w:rsidR="00754387" w:rsidRPr="00BF5F64" w14:paraId="197C7EE6" w14:textId="77777777" w:rsidTr="00ED341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373B969A" w14:textId="77777777" w:rsidR="00754387" w:rsidRPr="00BF5F64" w:rsidRDefault="00754387" w:rsidP="00ED341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Wiersz </w:t>
            </w:r>
            <w:r w:rsidRPr="00BF5F64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40D6FC2" w14:textId="77777777" w:rsidR="00754387" w:rsidRPr="00BF5F64" w:rsidRDefault="00754387" w:rsidP="00ED341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28528D7" w14:textId="77777777" w:rsidR="00754387" w:rsidRPr="00BF5F64" w:rsidRDefault="00754387" w:rsidP="00ED3413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BF5F64">
              <w:rPr>
                <w:sz w:val="20"/>
                <w:szCs w:val="20"/>
                <w:lang w:val="pl-PL"/>
              </w:rPr>
              <w:t>a</w:t>
            </w:r>
            <w:r>
              <w:rPr>
                <w:sz w:val="20"/>
                <w:szCs w:val="20"/>
                <w:lang w:val="pl-PL"/>
              </w:rPr>
              <w:t>ne</w:t>
            </w:r>
          </w:p>
        </w:tc>
      </w:tr>
      <w:tr w:rsidR="00754387" w:rsidRPr="00BF5F64" w14:paraId="1F6EA710" w14:textId="77777777" w:rsidTr="00ED341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581CF945" w14:textId="77777777" w:rsidR="00754387" w:rsidRDefault="00754387" w:rsidP="00ED341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Wiersz 2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A93C35A" w14:textId="77777777" w:rsidR="00754387" w:rsidRDefault="00754387" w:rsidP="00ED341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1BA3421" w14:textId="77777777" w:rsidR="00754387" w:rsidRDefault="00754387" w:rsidP="00ED3413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</w:t>
            </w:r>
          </w:p>
        </w:tc>
      </w:tr>
      <w:tr w:rsidR="00754387" w:rsidRPr="00BF5F64" w14:paraId="0F6DB89B" w14:textId="77777777" w:rsidTr="00ED341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730BD8D1" w14:textId="77777777" w:rsidR="00754387" w:rsidRDefault="00754387" w:rsidP="00ED341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Wiersz 3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889B91F" w14:textId="77777777" w:rsidR="00754387" w:rsidRDefault="00754387" w:rsidP="00ED341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68FA304" w14:textId="77777777" w:rsidR="00754387" w:rsidRDefault="00754387" w:rsidP="00ED3413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</w:t>
            </w:r>
          </w:p>
        </w:tc>
      </w:tr>
      <w:tr w:rsidR="00754387" w:rsidRPr="00BF5F64" w14:paraId="41413268" w14:textId="77777777" w:rsidTr="00ED341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7F4FD837" w14:textId="77777777" w:rsidR="00754387" w:rsidRDefault="00754387" w:rsidP="00ED341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Wiersz 4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526A1E1" w14:textId="77777777" w:rsidR="00754387" w:rsidRDefault="00754387" w:rsidP="00ED341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61CFDCC" w14:textId="77777777" w:rsidR="00754387" w:rsidRDefault="00754387" w:rsidP="00ED3413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</w:t>
            </w:r>
          </w:p>
        </w:tc>
      </w:tr>
      <w:tr w:rsidR="00754387" w:rsidRPr="00BF5F64" w14:paraId="201498FB" w14:textId="77777777" w:rsidTr="00ED341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7D379B91" w14:textId="77777777" w:rsidR="00754387" w:rsidRPr="00BF5F64" w:rsidRDefault="00754387" w:rsidP="00ED3413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Wiersz 5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957F712" w14:textId="77777777" w:rsidR="00754387" w:rsidRPr="00BF5F64" w:rsidRDefault="00754387" w:rsidP="00ED341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Tekst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EAE4EE0" w14:textId="77777777" w:rsidR="00754387" w:rsidRPr="00BF5F64" w:rsidRDefault="00754387" w:rsidP="00ED3413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</w:t>
            </w:r>
          </w:p>
        </w:tc>
      </w:tr>
    </w:tbl>
    <w:p w14:paraId="513D9219" w14:textId="77777777" w:rsidR="00754387" w:rsidRPr="00BF5F64" w:rsidRDefault="00754387" w:rsidP="00754387">
      <w:pPr>
        <w:jc w:val="center"/>
        <w:rPr>
          <w:sz w:val="18"/>
          <w:szCs w:val="18"/>
          <w:lang w:val="pl-PL"/>
        </w:rPr>
      </w:pPr>
      <w:r w:rsidRPr="00E060B3">
        <w:rPr>
          <w:sz w:val="24"/>
          <w:vertAlign w:val="superscript"/>
          <w:lang w:val="pl-PL"/>
        </w:rPr>
        <w:t>ª</w:t>
      </w:r>
      <w:r>
        <w:rPr>
          <w:sz w:val="18"/>
          <w:szCs w:val="18"/>
          <w:lang w:val="pl-PL"/>
        </w:rPr>
        <w:t xml:space="preserve">W razie potrzeby pod obiektem może się pojawić legenda </w:t>
      </w:r>
      <w:r w:rsidRPr="00BF5F64">
        <w:rPr>
          <w:sz w:val="18"/>
          <w:szCs w:val="18"/>
          <w:lang w:val="pl-PL"/>
        </w:rPr>
        <w:t xml:space="preserve">(9 pkt, </w:t>
      </w:r>
      <w:r>
        <w:rPr>
          <w:sz w:val="18"/>
          <w:szCs w:val="18"/>
          <w:lang w:val="pl-PL"/>
        </w:rPr>
        <w:t>pojedynczy odstęp</w:t>
      </w:r>
      <w:r w:rsidRPr="00BF5F64">
        <w:rPr>
          <w:sz w:val="18"/>
          <w:szCs w:val="18"/>
          <w:lang w:val="pl-PL"/>
        </w:rPr>
        <w:t>).</w:t>
      </w:r>
    </w:p>
    <w:p w14:paraId="421ABCC6" w14:textId="77777777" w:rsidR="00754387" w:rsidRPr="00BF5F64" w:rsidRDefault="00754387" w:rsidP="00754387">
      <w:pPr>
        <w:pStyle w:val="SOURCE"/>
        <w:rPr>
          <w:lang w:val="pl-PL"/>
        </w:rPr>
      </w:pPr>
      <w:r w:rsidRPr="00BF5F64">
        <w:rPr>
          <w:lang w:val="pl-PL" w:eastAsia="tr-TR"/>
        </w:rPr>
        <w:t>Źródło</w:t>
      </w:r>
      <w:r w:rsidRPr="00BF5F64">
        <w:rPr>
          <w:lang w:val="pl-PL"/>
        </w:rPr>
        <w:t xml:space="preserve">: </w:t>
      </w:r>
      <w:r>
        <w:rPr>
          <w:lang w:val="pl-PL"/>
        </w:rPr>
        <w:t>opracowanie własne na podstawie (</w:t>
      </w:r>
      <w:r w:rsidRPr="00BF5F64">
        <w:rPr>
          <w:lang w:val="pl-PL"/>
        </w:rPr>
        <w:t>XXXXX, 2008, p. 213</w:t>
      </w:r>
      <w:r>
        <w:rPr>
          <w:lang w:val="pl-PL"/>
        </w:rPr>
        <w:t>)</w:t>
      </w:r>
      <w:r w:rsidRPr="00BF5F64">
        <w:rPr>
          <w:lang w:val="pl-PL"/>
        </w:rPr>
        <w:t xml:space="preserve">. (9 pkt, </w:t>
      </w:r>
      <w:r>
        <w:rPr>
          <w:lang w:val="pl-PL"/>
        </w:rPr>
        <w:t>pojedynczy odstęp</w:t>
      </w:r>
      <w:r w:rsidRPr="00BF5F64">
        <w:rPr>
          <w:lang w:val="pl-PL"/>
        </w:rPr>
        <w:t>).</w:t>
      </w:r>
    </w:p>
    <w:p w14:paraId="16C8BCCB" w14:textId="77777777" w:rsidR="00754387" w:rsidRPr="00BF5F64" w:rsidRDefault="00754387" w:rsidP="00754387">
      <w:pPr>
        <w:pStyle w:val="PARAGRAPHMAINTEXT"/>
        <w:rPr>
          <w:lang w:val="pl-PL"/>
        </w:rPr>
      </w:pPr>
      <w:r w:rsidRPr="00BF5F64">
        <w:rPr>
          <w:lang w:val="pl-PL"/>
        </w:rPr>
        <w:t>Instrukcj</w:t>
      </w:r>
      <w:r>
        <w:rPr>
          <w:lang w:val="pl-PL"/>
        </w:rPr>
        <w:t>ę</w:t>
      </w:r>
      <w:r w:rsidRPr="00BF5F64">
        <w:rPr>
          <w:lang w:val="pl-PL"/>
        </w:rPr>
        <w:t xml:space="preserve"> co do formatowania opisów (tytułów, źródeł) </w:t>
      </w:r>
      <w:r>
        <w:rPr>
          <w:lang w:val="pl-PL"/>
        </w:rPr>
        <w:t xml:space="preserve">oraz zawartości </w:t>
      </w:r>
      <w:r w:rsidRPr="00BF5F64">
        <w:rPr>
          <w:lang w:val="pl-PL"/>
        </w:rPr>
        <w:t xml:space="preserve">obiektów graficznych zawierają </w:t>
      </w:r>
      <w:r w:rsidRPr="00486FE7">
        <w:rPr>
          <w:lang w:val="pl-PL"/>
        </w:rPr>
        <w:t>wytyczne dla autorów</w:t>
      </w:r>
      <w:r>
        <w:rPr>
          <w:lang w:val="pl-PL"/>
        </w:rPr>
        <w:t>.</w:t>
      </w:r>
    </w:p>
    <w:bookmarkEnd w:id="4"/>
    <w:p w14:paraId="2DFF6873" w14:textId="77777777" w:rsidR="00754387" w:rsidRPr="00BF5F64" w:rsidRDefault="00754387" w:rsidP="00754387">
      <w:pPr>
        <w:pStyle w:val="PARAGRAPHMAINTEXT"/>
        <w:rPr>
          <w:lang w:val="pl-PL"/>
        </w:rPr>
      </w:pPr>
    </w:p>
    <w:p w14:paraId="3A56E02A" w14:textId="77777777" w:rsidR="00754387" w:rsidRPr="00BF5F64" w:rsidRDefault="00754387" w:rsidP="00754387">
      <w:pPr>
        <w:pStyle w:val="Nagwek11"/>
        <w:rPr>
          <w:lang w:val="pl-PL"/>
        </w:rPr>
      </w:pPr>
      <w:r>
        <w:rPr>
          <w:lang w:val="pl-PL"/>
        </w:rPr>
        <w:t xml:space="preserve">3. </w:t>
      </w:r>
      <w:r w:rsidRPr="00BF5F64">
        <w:rPr>
          <w:lang w:val="pl-PL"/>
        </w:rPr>
        <w:t>Metody</w:t>
      </w:r>
      <w:r>
        <w:rPr>
          <w:lang w:val="pl-PL"/>
        </w:rPr>
        <w:t>ka</w:t>
      </w:r>
    </w:p>
    <w:p w14:paraId="31E283AD" w14:textId="77777777" w:rsidR="00754387" w:rsidRDefault="00754387" w:rsidP="00754387">
      <w:pPr>
        <w:pStyle w:val="PARAGRAPHMAINTEXT"/>
        <w:rPr>
          <w:lang w:val="pl-PL"/>
        </w:rPr>
      </w:pPr>
      <w:r>
        <w:rPr>
          <w:lang w:val="pl-PL"/>
        </w:rPr>
        <w:t>W tej części należy</w:t>
      </w:r>
      <w:r w:rsidRPr="00BF5F64">
        <w:rPr>
          <w:lang w:val="pl-PL"/>
        </w:rPr>
        <w:t xml:space="preserve"> </w:t>
      </w:r>
      <w:r>
        <w:rPr>
          <w:lang w:val="pl-PL"/>
        </w:rPr>
        <w:t>przedstawić</w:t>
      </w:r>
      <w:r w:rsidRPr="00BF5F64">
        <w:rPr>
          <w:lang w:val="pl-PL"/>
        </w:rPr>
        <w:t xml:space="preserve"> </w:t>
      </w:r>
      <w:r w:rsidRPr="00F117BB">
        <w:rPr>
          <w:lang w:val="pl-PL"/>
        </w:rPr>
        <w:t>sposób przeprowadz</w:t>
      </w:r>
      <w:r>
        <w:rPr>
          <w:lang w:val="pl-PL"/>
        </w:rPr>
        <w:t>enia</w:t>
      </w:r>
      <w:r w:rsidRPr="00F117BB">
        <w:rPr>
          <w:lang w:val="pl-PL"/>
        </w:rPr>
        <w:t xml:space="preserve"> bada</w:t>
      </w:r>
      <w:r>
        <w:rPr>
          <w:lang w:val="pl-PL"/>
        </w:rPr>
        <w:t xml:space="preserve">ń, czyli ich organizację i </w:t>
      </w:r>
      <w:r w:rsidRPr="00BF5F64">
        <w:rPr>
          <w:lang w:val="pl-PL"/>
        </w:rPr>
        <w:t>zastosowane rozwiązania metodyczne</w:t>
      </w:r>
      <w:r>
        <w:rPr>
          <w:lang w:val="pl-PL"/>
        </w:rPr>
        <w:t xml:space="preserve"> oraz ewentualnie </w:t>
      </w:r>
      <w:r w:rsidRPr="00EC15FB">
        <w:rPr>
          <w:sz w:val="22"/>
          <w:szCs w:val="22"/>
          <w:lang w:val="pl-PL"/>
        </w:rPr>
        <w:t>charakterystyk</w:t>
      </w:r>
      <w:r>
        <w:rPr>
          <w:sz w:val="22"/>
          <w:szCs w:val="22"/>
          <w:lang w:val="pl-PL"/>
        </w:rPr>
        <w:t>ę</w:t>
      </w:r>
      <w:r w:rsidRPr="00EC15FB">
        <w:rPr>
          <w:sz w:val="22"/>
          <w:szCs w:val="22"/>
          <w:lang w:val="pl-PL"/>
        </w:rPr>
        <w:t xml:space="preserve"> próby badawczej</w:t>
      </w:r>
      <w:r>
        <w:rPr>
          <w:sz w:val="22"/>
          <w:szCs w:val="22"/>
          <w:lang w:val="pl-PL"/>
        </w:rPr>
        <w:t>.</w:t>
      </w:r>
    </w:p>
    <w:p w14:paraId="59E24436" w14:textId="77777777" w:rsidR="00754387" w:rsidRPr="00BF5F64" w:rsidRDefault="00754387" w:rsidP="00754387">
      <w:pPr>
        <w:pStyle w:val="PARAGRAPHMAINTEXT"/>
        <w:rPr>
          <w:lang w:val="pl-PL"/>
        </w:rPr>
      </w:pPr>
    </w:p>
    <w:p w14:paraId="585FA694" w14:textId="77777777" w:rsidR="00754387" w:rsidRPr="00BF5F64" w:rsidRDefault="00754387" w:rsidP="00754387">
      <w:pPr>
        <w:pStyle w:val="Nagwek11"/>
        <w:rPr>
          <w:lang w:val="pl-PL"/>
        </w:rPr>
      </w:pPr>
      <w:r>
        <w:rPr>
          <w:lang w:val="pl-PL"/>
        </w:rPr>
        <w:t xml:space="preserve">4. </w:t>
      </w:r>
      <w:r w:rsidRPr="00BF5F64">
        <w:rPr>
          <w:lang w:val="pl-PL"/>
        </w:rPr>
        <w:t>Wyniki</w:t>
      </w:r>
      <w:r>
        <w:rPr>
          <w:lang w:val="pl-PL"/>
        </w:rPr>
        <w:t xml:space="preserve"> badań</w:t>
      </w:r>
    </w:p>
    <w:p w14:paraId="6886693C" w14:textId="77777777" w:rsidR="00754387" w:rsidRDefault="00754387" w:rsidP="00754387">
      <w:pPr>
        <w:pStyle w:val="PARAGRAPHMAINTEXT"/>
        <w:rPr>
          <w:lang w:val="pl-PL"/>
        </w:rPr>
      </w:pPr>
      <w:r>
        <w:rPr>
          <w:lang w:val="pl-PL"/>
        </w:rPr>
        <w:t>Ta część p</w:t>
      </w:r>
      <w:r w:rsidRPr="00BF5F64">
        <w:rPr>
          <w:lang w:val="pl-PL"/>
        </w:rPr>
        <w:t>owinna zawierać zwięzły</w:t>
      </w:r>
      <w:r>
        <w:rPr>
          <w:lang w:val="pl-PL"/>
        </w:rPr>
        <w:t xml:space="preserve"> </w:t>
      </w:r>
      <w:r w:rsidRPr="00BF5F64">
        <w:rPr>
          <w:lang w:val="pl-PL"/>
        </w:rPr>
        <w:t>opis rezultatów badań i przeprowadzonych analiz</w:t>
      </w:r>
      <w:r>
        <w:rPr>
          <w:lang w:val="pl-PL"/>
        </w:rPr>
        <w:t>, ale bez wniosków i rekomendacji</w:t>
      </w:r>
      <w:r w:rsidRPr="00BF5F64">
        <w:rPr>
          <w:lang w:val="pl-PL"/>
        </w:rPr>
        <w:t xml:space="preserve">. </w:t>
      </w:r>
      <w:r>
        <w:rPr>
          <w:lang w:val="pl-PL"/>
        </w:rPr>
        <w:t>W przypadku badań ilościowych należy tu uwzględnić także statystyczną interpretację wyników (zob. rys. 2)</w:t>
      </w:r>
      <w:r w:rsidRPr="00BF5F64">
        <w:rPr>
          <w:lang w:val="pl-PL"/>
        </w:rPr>
        <w:t>.</w:t>
      </w:r>
    </w:p>
    <w:p w14:paraId="07800B1A" w14:textId="77777777" w:rsidR="00754387" w:rsidRPr="00BF5F64" w:rsidRDefault="00754387" w:rsidP="00754387">
      <w:pPr>
        <w:pStyle w:val="PARAGRAPHMAINTEXT"/>
        <w:rPr>
          <w:lang w:val="pl-PL"/>
        </w:rPr>
      </w:pPr>
    </w:p>
    <w:p w14:paraId="563691ED" w14:textId="77777777" w:rsidR="00754387" w:rsidRPr="00BF5F64" w:rsidRDefault="00754387" w:rsidP="00754387">
      <w:pPr>
        <w:pStyle w:val="Tekstpodstawowy2"/>
        <w:spacing w:after="0" w:line="276" w:lineRule="auto"/>
        <w:jc w:val="center"/>
        <w:rPr>
          <w:sz w:val="24"/>
          <w:lang w:val="pl-PL"/>
        </w:rPr>
      </w:pPr>
      <w:r w:rsidRPr="00BF5F64">
        <w:rPr>
          <w:noProof/>
          <w:sz w:val="24"/>
          <w:lang w:val="pl-PL" w:eastAsia="pl-PL"/>
        </w:rPr>
        <w:lastRenderedPageBreak/>
        <w:drawing>
          <wp:inline distT="0" distB="0" distL="0" distR="0" wp14:anchorId="1024ADF3" wp14:editId="6A31F15B">
            <wp:extent cx="4324350" cy="26289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8AA0E9D-ECBC-4D6F-B393-59938A01D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68914C2" w14:textId="77777777" w:rsidR="00754387" w:rsidRPr="00BF5F64" w:rsidRDefault="00754387" w:rsidP="00754387">
      <w:pPr>
        <w:pStyle w:val="Tytuobiektu"/>
      </w:pPr>
      <w:r>
        <w:t>Rysunek 2</w:t>
      </w:r>
      <w:r w:rsidRPr="00BF5F64">
        <w:t xml:space="preserve">. </w:t>
      </w:r>
      <w:r>
        <w:t>Tytuł</w:t>
      </w:r>
    </w:p>
    <w:p w14:paraId="53EDF9EB" w14:textId="77777777" w:rsidR="00754387" w:rsidRPr="00BF5F64" w:rsidRDefault="00754387" w:rsidP="00754387">
      <w:pPr>
        <w:pStyle w:val="SOURCE"/>
        <w:rPr>
          <w:lang w:val="pl-PL"/>
        </w:rPr>
      </w:pPr>
      <w:r w:rsidRPr="00BF5F64">
        <w:rPr>
          <w:lang w:val="pl-PL" w:eastAsia="tr-TR"/>
        </w:rPr>
        <w:t>Źródło:</w:t>
      </w:r>
      <w:r w:rsidRPr="00BF5F64">
        <w:rPr>
          <w:lang w:val="pl-PL"/>
        </w:rPr>
        <w:t xml:space="preserve"> własne obliczenia na podstawie zrealizowanych badań.</w:t>
      </w:r>
      <w:r>
        <w:rPr>
          <w:lang w:val="pl-PL"/>
        </w:rPr>
        <w:t xml:space="preserve"> </w:t>
      </w:r>
      <w:r w:rsidRPr="00BF5F64">
        <w:rPr>
          <w:lang w:val="pl-PL"/>
        </w:rPr>
        <w:t>(9 pkt, pojedynczy odstęp).</w:t>
      </w:r>
    </w:p>
    <w:p w14:paraId="6B9982FC" w14:textId="77777777" w:rsidR="00754387" w:rsidRPr="009C1C7E" w:rsidRDefault="00754387" w:rsidP="00754387">
      <w:pPr>
        <w:pStyle w:val="PARAGRAPHMAINTEXT"/>
        <w:rPr>
          <w:lang w:val="pl-PL"/>
        </w:rPr>
      </w:pPr>
      <w:r>
        <w:rPr>
          <w:lang w:val="pl-PL"/>
        </w:rPr>
        <w:t xml:space="preserve">Wszystkie równania i wzory matematyczne powinny być sformatowane według poniższych zasad. </w:t>
      </w:r>
      <w:r w:rsidRPr="009C1C7E">
        <w:rPr>
          <w:lang w:val="pl-PL"/>
        </w:rPr>
        <w:t>Oto przykład równania i jego przywołania w tekście (1):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  <w:gridCol w:w="446"/>
      </w:tblGrid>
      <w:tr w:rsidR="00754387" w:rsidRPr="00BF5F64" w14:paraId="79BA71E1" w14:textId="77777777" w:rsidTr="00ED3413">
        <w:tc>
          <w:tcPr>
            <w:tcW w:w="4754" w:type="pct"/>
          </w:tcPr>
          <w:p w14:paraId="7B42FCD9" w14:textId="77777777" w:rsidR="00754387" w:rsidRPr="00BF5F64" w:rsidRDefault="00754387" w:rsidP="00ED3413">
            <w:pPr>
              <w:spacing w:line="276" w:lineRule="auto"/>
              <w:jc w:val="center"/>
              <w:rPr>
                <w:sz w:val="24"/>
                <w:lang w:val="pl-PL"/>
              </w:rPr>
            </w:pPr>
            <w:r w:rsidRPr="00BF5F64">
              <w:rPr>
                <w:sz w:val="24"/>
                <w:lang w:val="pl-PL"/>
              </w:rPr>
              <w:t>a = 1,</w:t>
            </w:r>
          </w:p>
        </w:tc>
        <w:tc>
          <w:tcPr>
            <w:tcW w:w="246" w:type="pct"/>
            <w:vAlign w:val="center"/>
          </w:tcPr>
          <w:p w14:paraId="53EB020C" w14:textId="77777777" w:rsidR="00754387" w:rsidRPr="00BF5F64" w:rsidRDefault="00754387" w:rsidP="00ED3413">
            <w:pPr>
              <w:spacing w:line="276" w:lineRule="auto"/>
              <w:jc w:val="both"/>
              <w:rPr>
                <w:sz w:val="24"/>
                <w:lang w:val="pl-PL"/>
              </w:rPr>
            </w:pPr>
            <w:r w:rsidRPr="00BF5F64">
              <w:rPr>
                <w:sz w:val="24"/>
                <w:lang w:val="pl-PL"/>
              </w:rPr>
              <w:t>(1)</w:t>
            </w:r>
          </w:p>
        </w:tc>
      </w:tr>
    </w:tbl>
    <w:p w14:paraId="00AFB7AF" w14:textId="77777777" w:rsidR="00754387" w:rsidRPr="00BF5F64" w:rsidRDefault="00754387" w:rsidP="00754387">
      <w:pPr>
        <w:pStyle w:val="PARAGRAPHMAINTEXT"/>
        <w:ind w:firstLine="0"/>
        <w:rPr>
          <w:lang w:val="pl-PL"/>
        </w:rPr>
      </w:pPr>
      <w:r>
        <w:rPr>
          <w:lang w:val="pl-PL"/>
        </w:rPr>
        <w:t xml:space="preserve">przy czym </w:t>
      </w:r>
      <w:r w:rsidRPr="00BF5F64">
        <w:rPr>
          <w:lang w:val="pl-PL"/>
        </w:rPr>
        <w:t xml:space="preserve">tekst </w:t>
      </w:r>
      <w:r>
        <w:rPr>
          <w:lang w:val="pl-PL"/>
        </w:rPr>
        <w:t>następujący po równaniu/wzorze nie musi być nowym akapitem. W zapisie równań i wzorów należy zachować interpunkcję jak w zwykłym tekście.</w:t>
      </w:r>
    </w:p>
    <w:p w14:paraId="70265A43" w14:textId="77777777" w:rsidR="00754387" w:rsidRPr="00BF5F64" w:rsidRDefault="00754387" w:rsidP="00754387">
      <w:pPr>
        <w:pStyle w:val="PARAGRAPHMAINTEXT"/>
        <w:rPr>
          <w:lang w:val="pl-PL"/>
        </w:rPr>
      </w:pPr>
    </w:p>
    <w:p w14:paraId="0A61A432" w14:textId="77777777" w:rsidR="00754387" w:rsidRPr="00BF5F64" w:rsidRDefault="00754387" w:rsidP="00754387">
      <w:pPr>
        <w:pStyle w:val="Nagwek11"/>
        <w:rPr>
          <w:lang w:val="pl-PL"/>
        </w:rPr>
      </w:pPr>
      <w:r>
        <w:rPr>
          <w:lang w:val="pl-PL"/>
        </w:rPr>
        <w:t>5</w:t>
      </w:r>
      <w:r w:rsidRPr="00BF5F64">
        <w:rPr>
          <w:lang w:val="pl-PL"/>
        </w:rPr>
        <w:t>. D</w:t>
      </w:r>
      <w:r>
        <w:rPr>
          <w:lang w:val="pl-PL"/>
        </w:rPr>
        <w:t>yskusja i wnioski</w:t>
      </w:r>
    </w:p>
    <w:p w14:paraId="5EE4C7BC" w14:textId="77777777" w:rsidR="00754387" w:rsidRPr="003F7EC6" w:rsidRDefault="00754387" w:rsidP="00754387">
      <w:pPr>
        <w:pStyle w:val="PARAGRAPHMAINTEXT"/>
        <w:rPr>
          <w:lang w:val="pl-PL"/>
        </w:rPr>
      </w:pPr>
      <w:bookmarkStart w:id="6" w:name="_Hlk57158710"/>
      <w:r>
        <w:rPr>
          <w:lang w:val="pl-PL"/>
        </w:rPr>
        <w:t xml:space="preserve">Ta część zawiera </w:t>
      </w:r>
      <w:r w:rsidRPr="00897CD7">
        <w:rPr>
          <w:lang w:val="pl-PL"/>
        </w:rPr>
        <w:t>w</w:t>
      </w:r>
      <w:r>
        <w:rPr>
          <w:lang w:val="pl-PL"/>
        </w:rPr>
        <w:t xml:space="preserve">nioski płynące z badań, które należy odnieść do założeń badawczych oraz wyników innych, wcześniejszych </w:t>
      </w:r>
      <w:proofErr w:type="spellStart"/>
      <w:r>
        <w:rPr>
          <w:lang w:val="pl-PL"/>
        </w:rPr>
        <w:t>rozpoznań</w:t>
      </w:r>
      <w:proofErr w:type="spellEnd"/>
      <w:r>
        <w:rPr>
          <w:lang w:val="pl-PL"/>
        </w:rPr>
        <w:t xml:space="preserve">. Pokazuje również </w:t>
      </w:r>
      <w:r w:rsidRPr="003F7EC6">
        <w:rPr>
          <w:lang w:val="pl-PL"/>
        </w:rPr>
        <w:t xml:space="preserve">implikacje praktyczne </w:t>
      </w:r>
      <w:r>
        <w:rPr>
          <w:lang w:val="pl-PL"/>
        </w:rPr>
        <w:t>badań, ich o</w:t>
      </w:r>
      <w:r w:rsidRPr="003F7EC6">
        <w:rPr>
          <w:lang w:val="pl-PL"/>
        </w:rPr>
        <w:t xml:space="preserve">graniczenia </w:t>
      </w:r>
      <w:r>
        <w:rPr>
          <w:lang w:val="pl-PL"/>
        </w:rPr>
        <w:t xml:space="preserve">i </w:t>
      </w:r>
      <w:r w:rsidRPr="003F7EC6">
        <w:rPr>
          <w:lang w:val="pl-PL"/>
        </w:rPr>
        <w:t xml:space="preserve">zalecenia dotyczące przyszłych </w:t>
      </w:r>
      <w:r>
        <w:rPr>
          <w:lang w:val="pl-PL"/>
        </w:rPr>
        <w:t>studiów w tym obszarze</w:t>
      </w:r>
      <w:r w:rsidRPr="003F7EC6">
        <w:rPr>
          <w:lang w:val="pl-PL"/>
        </w:rPr>
        <w:t xml:space="preserve">. </w:t>
      </w:r>
    </w:p>
    <w:bookmarkEnd w:id="0"/>
    <w:bookmarkEnd w:id="6"/>
    <w:p w14:paraId="09CF72A2" w14:textId="77777777" w:rsidR="00754387" w:rsidRPr="00050CCF" w:rsidRDefault="00754387" w:rsidP="00754387">
      <w:pPr>
        <w:pStyle w:val="PARAGRAPHMAINTEXT"/>
        <w:ind w:firstLine="0"/>
        <w:rPr>
          <w:lang w:val="pl-PL"/>
        </w:rPr>
      </w:pPr>
    </w:p>
    <w:p w14:paraId="766D6393" w14:textId="77777777" w:rsidR="00754387" w:rsidRPr="00E66E56" w:rsidRDefault="00754387" w:rsidP="00754387">
      <w:pPr>
        <w:pStyle w:val="Nagwek11"/>
        <w:rPr>
          <w:lang w:val="pl-PL"/>
        </w:rPr>
      </w:pPr>
      <w:bookmarkStart w:id="7" w:name="_Hlk57145909"/>
      <w:r w:rsidRPr="00E66E56">
        <w:rPr>
          <w:lang w:val="pl-PL"/>
        </w:rPr>
        <w:t xml:space="preserve">Spis literatury </w:t>
      </w:r>
      <w:r w:rsidRPr="006E2F2F">
        <w:rPr>
          <w:b w:val="0"/>
          <w:bCs w:val="0"/>
          <w:lang w:val="pl-PL"/>
        </w:rPr>
        <w:t>(wyłącznie pozycje cytowane w tekście, szerzej zob. wytyczne</w:t>
      </w:r>
      <w:r>
        <w:rPr>
          <w:b w:val="0"/>
          <w:bCs w:val="0"/>
          <w:lang w:val="pl-PL"/>
        </w:rPr>
        <w:t>)</w:t>
      </w:r>
    </w:p>
    <w:p w14:paraId="5D91FD7B" w14:textId="77777777" w:rsidR="00754387" w:rsidRPr="00C74668" w:rsidRDefault="00754387" w:rsidP="00754387">
      <w:pPr>
        <w:pStyle w:val="Tekstpodstawowyraport"/>
        <w:spacing w:line="276" w:lineRule="auto"/>
        <w:ind w:left="709" w:hanging="709"/>
      </w:pPr>
      <w:r w:rsidRPr="00C74668">
        <w:rPr>
          <w:lang w:val="en-US"/>
        </w:rPr>
        <w:t xml:space="preserve">Black, M., &amp; Lee, T. (n.d.). </w:t>
      </w:r>
      <w:r w:rsidRPr="00C74668">
        <w:rPr>
          <w:rStyle w:val="Uwydatnienie"/>
          <w:lang w:val="en-US"/>
        </w:rPr>
        <w:t>Geography of poverty: A journey through forgotten America</w:t>
      </w:r>
      <w:r w:rsidRPr="00C74668">
        <w:rPr>
          <w:lang w:val="en-US"/>
        </w:rPr>
        <w:t xml:space="preserve">. </w:t>
      </w:r>
      <w:r>
        <w:t>MSNBC. http://www.msnbc.com/interactives/geography-of-poverty/index.html</w:t>
      </w:r>
    </w:p>
    <w:p w14:paraId="44B633EC" w14:textId="77777777" w:rsidR="00754387" w:rsidRDefault="00754387" w:rsidP="00754387">
      <w:pPr>
        <w:pStyle w:val="Tekstpodstawowyraport"/>
        <w:spacing w:line="276" w:lineRule="auto"/>
        <w:ind w:left="709" w:hanging="709"/>
        <w:rPr>
          <w:lang w:val="en-US"/>
        </w:rPr>
      </w:pPr>
      <w:r w:rsidRPr="00BF5D8D">
        <w:rPr>
          <w:lang w:val="en-US"/>
        </w:rPr>
        <w:t>Cheng, J. T., Tracy, J. L., &amp; Anderson, C. (Eds.). (2014). </w:t>
      </w:r>
      <w:r w:rsidRPr="00BF5D8D">
        <w:rPr>
          <w:i/>
          <w:iCs/>
          <w:lang w:val="en-US"/>
        </w:rPr>
        <w:t>The psychology of social status</w:t>
      </w:r>
      <w:r w:rsidRPr="00BF5D8D">
        <w:rPr>
          <w:lang w:val="en-US"/>
        </w:rPr>
        <w:t xml:space="preserve">. Springer. </w:t>
      </w:r>
      <w:hyperlink r:id="rId9" w:history="1">
        <w:r w:rsidRPr="00BF5D8D">
          <w:rPr>
            <w:rStyle w:val="Hipercze"/>
            <w:lang w:val="en-US"/>
          </w:rPr>
          <w:t>https://doi.org/10.1007/978-1-4939-0867-</w:t>
        </w:r>
        <w:r w:rsidRPr="00143296">
          <w:rPr>
            <w:rStyle w:val="Hipercze"/>
            <w:lang w:val="en-US"/>
          </w:rPr>
          <w:t>7</w:t>
        </w:r>
      </w:hyperlink>
    </w:p>
    <w:p w14:paraId="1CF2AF37" w14:textId="77777777" w:rsidR="00754387" w:rsidRPr="00050CCF" w:rsidRDefault="00754387" w:rsidP="00754387">
      <w:pPr>
        <w:pStyle w:val="Tekstpodstawowyraport"/>
        <w:spacing w:line="276" w:lineRule="auto"/>
        <w:ind w:left="709" w:hanging="709"/>
        <w:rPr>
          <w:lang w:val="en-US"/>
        </w:rPr>
      </w:pPr>
      <w:proofErr w:type="spellStart"/>
      <w:r w:rsidRPr="00050CCF">
        <w:rPr>
          <w:lang w:val="en-US"/>
        </w:rPr>
        <w:t>Hane</w:t>
      </w:r>
      <w:proofErr w:type="spellEnd"/>
      <w:r w:rsidRPr="00050CCF">
        <w:rPr>
          <w:lang w:val="en-US"/>
        </w:rPr>
        <w:t xml:space="preserve">, A. A., &amp; Fox, N. A. (2016). Studying the biology of human attachment. In J. Cassidy &amp; P. R. Shaver (Eds.), </w:t>
      </w:r>
      <w:r w:rsidRPr="00050CCF">
        <w:rPr>
          <w:rStyle w:val="Uwydatnienie"/>
          <w:lang w:val="en-US"/>
        </w:rPr>
        <w:t>Handbook of attachment: Theory, research, and clinical applications </w:t>
      </w:r>
      <w:r w:rsidRPr="00050CCF">
        <w:rPr>
          <w:lang w:val="en-US"/>
        </w:rPr>
        <w:t>(3rd edition, pp. 223–241). Guilford Press.</w:t>
      </w:r>
    </w:p>
    <w:p w14:paraId="25389997" w14:textId="77777777" w:rsidR="00754387" w:rsidRDefault="00754387" w:rsidP="00754387">
      <w:pPr>
        <w:pStyle w:val="Tekstpodstawowyraport"/>
        <w:spacing w:line="276" w:lineRule="auto"/>
        <w:ind w:left="709" w:hanging="709"/>
        <w:rPr>
          <w:lang w:val="en-US"/>
        </w:rPr>
      </w:pPr>
      <w:r w:rsidRPr="00050CCF">
        <w:rPr>
          <w:lang w:val="en-US"/>
        </w:rPr>
        <w:t>Subrahmanyam, K., &amp; </w:t>
      </w:r>
      <w:proofErr w:type="spellStart"/>
      <w:r w:rsidRPr="00050CCF">
        <w:rPr>
          <w:lang w:val="en-US"/>
        </w:rPr>
        <w:t>Šmahel</w:t>
      </w:r>
      <w:proofErr w:type="spellEnd"/>
      <w:r w:rsidRPr="00050CCF">
        <w:rPr>
          <w:lang w:val="en-US"/>
        </w:rPr>
        <w:t xml:space="preserve">, D. (2011). </w:t>
      </w:r>
      <w:r w:rsidRPr="00050CCF">
        <w:rPr>
          <w:rStyle w:val="Uwydatnienie"/>
          <w:lang w:val="en-US"/>
        </w:rPr>
        <w:t>Digital youth: The role of media in development</w:t>
      </w:r>
      <w:r w:rsidRPr="00050CCF">
        <w:rPr>
          <w:lang w:val="en-US"/>
        </w:rPr>
        <w:t xml:space="preserve">. Springer. </w:t>
      </w:r>
      <w:hyperlink r:id="rId10" w:history="1">
        <w:r w:rsidRPr="00050CCF">
          <w:rPr>
            <w:rStyle w:val="Hipercze"/>
            <w:lang w:val="en-US"/>
          </w:rPr>
          <w:t>https://doi.org/10.1007/978-1-4419-6278-2</w:t>
        </w:r>
      </w:hyperlink>
    </w:p>
    <w:p w14:paraId="0768E9B6" w14:textId="77777777" w:rsidR="00754387" w:rsidRPr="000F04B8" w:rsidRDefault="00754387" w:rsidP="00754387">
      <w:pPr>
        <w:pStyle w:val="Tekstpodstawowyraport"/>
        <w:spacing w:line="276" w:lineRule="auto"/>
        <w:ind w:left="709" w:hanging="709"/>
        <w:rPr>
          <w:lang w:val="en-US"/>
        </w:rPr>
      </w:pPr>
      <w:r w:rsidRPr="00A522BA">
        <w:rPr>
          <w:lang w:val="en-US"/>
        </w:rPr>
        <w:t>Zaki, S.R. &amp; Kleinschmidt, D. (2014).  </w:t>
      </w:r>
      <w:r w:rsidRPr="00BF5D8D">
        <w:rPr>
          <w:lang w:val="en-US"/>
        </w:rPr>
        <w:t>Procedural memory effects in categorization: evidence for multiple systems or task complexity? </w:t>
      </w:r>
      <w:r w:rsidRPr="000F04B8">
        <w:rPr>
          <w:i/>
          <w:iCs/>
          <w:lang w:val="en-US"/>
        </w:rPr>
        <w:t>Memory and Cognition</w:t>
      </w:r>
      <w:r w:rsidRPr="000F04B8">
        <w:rPr>
          <w:lang w:val="en-US"/>
        </w:rPr>
        <w:t xml:space="preserve">, </w:t>
      </w:r>
      <w:r w:rsidRPr="000F04B8">
        <w:rPr>
          <w:i/>
          <w:iCs/>
          <w:lang w:val="en-US"/>
        </w:rPr>
        <w:t>42</w:t>
      </w:r>
      <w:r w:rsidRPr="000F04B8">
        <w:rPr>
          <w:lang w:val="en-US"/>
        </w:rPr>
        <w:t xml:space="preserve">(3), 508–524. </w:t>
      </w:r>
      <w:hyperlink r:id="rId11" w:history="1">
        <w:r w:rsidRPr="000F04B8">
          <w:rPr>
            <w:rStyle w:val="Hipercze"/>
            <w:lang w:val="en-US"/>
          </w:rPr>
          <w:t>https://doi.org/10.3758/s13421-013-0375-9</w:t>
        </w:r>
      </w:hyperlink>
    </w:p>
    <w:p w14:paraId="5EDA92E7" w14:textId="77777777" w:rsidR="00754387" w:rsidRPr="000F04B8" w:rsidRDefault="00754387" w:rsidP="00754387">
      <w:pPr>
        <w:pStyle w:val="Tekstpodstawowyraport"/>
        <w:spacing w:line="276" w:lineRule="auto"/>
        <w:ind w:left="709" w:hanging="709"/>
        <w:rPr>
          <w:lang w:val="en-US"/>
        </w:rPr>
      </w:pPr>
    </w:p>
    <w:bookmarkEnd w:id="7"/>
    <w:p w14:paraId="02429312" w14:textId="77777777" w:rsidR="00754387" w:rsidRPr="000F04B8" w:rsidRDefault="00754387" w:rsidP="00754387">
      <w:pPr>
        <w:pStyle w:val="Nagwek11"/>
      </w:pPr>
      <w:r w:rsidRPr="000F04B8">
        <w:lastRenderedPageBreak/>
        <w:t xml:space="preserve">Title (in English) </w:t>
      </w:r>
    </w:p>
    <w:p w14:paraId="4F10C346" w14:textId="77777777" w:rsidR="00754387" w:rsidRPr="00050CCF" w:rsidRDefault="00754387" w:rsidP="00754387">
      <w:pPr>
        <w:spacing w:before="120"/>
        <w:jc w:val="both"/>
        <w:rPr>
          <w:sz w:val="20"/>
          <w:szCs w:val="20"/>
          <w:lang w:val="pl-PL"/>
        </w:rPr>
      </w:pPr>
      <w:proofErr w:type="spellStart"/>
      <w:r w:rsidRPr="00050CCF">
        <w:rPr>
          <w:b/>
          <w:bCs/>
          <w:sz w:val="20"/>
          <w:szCs w:val="20"/>
          <w:lang w:val="pl-PL"/>
        </w:rPr>
        <w:t>Abstract</w:t>
      </w:r>
      <w:proofErr w:type="spellEnd"/>
      <w:r w:rsidRPr="00050CCF">
        <w:rPr>
          <w:sz w:val="20"/>
          <w:szCs w:val="20"/>
          <w:lang w:val="pl-PL"/>
        </w:rPr>
        <w:t>: Abstrakt w języku angielskim powinien być odpowiednim tłumaczeniem abstraktu w języku polskim (10 pkt, pojedyncza interlinia, tekst wyjustowany).</w:t>
      </w:r>
    </w:p>
    <w:p w14:paraId="512034F0" w14:textId="77777777" w:rsidR="00754387" w:rsidRDefault="00754387" w:rsidP="00754387">
      <w:pPr>
        <w:spacing w:before="120"/>
        <w:jc w:val="both"/>
        <w:rPr>
          <w:sz w:val="20"/>
          <w:szCs w:val="20"/>
        </w:rPr>
      </w:pPr>
      <w:r w:rsidRPr="002C47D9">
        <w:rPr>
          <w:b/>
          <w:bCs/>
          <w:sz w:val="20"/>
          <w:szCs w:val="20"/>
        </w:rPr>
        <w:t>Keywords</w:t>
      </w:r>
      <w:r w:rsidRPr="002C47D9">
        <w:rPr>
          <w:sz w:val="20"/>
          <w:szCs w:val="20"/>
        </w:rPr>
        <w:t>: 3 to 6 keyword</w:t>
      </w:r>
      <w:r>
        <w:rPr>
          <w:sz w:val="20"/>
          <w:szCs w:val="20"/>
        </w:rPr>
        <w:t>s</w:t>
      </w:r>
      <w:r w:rsidRPr="002C47D9">
        <w:rPr>
          <w:sz w:val="20"/>
          <w:szCs w:val="20"/>
        </w:rPr>
        <w:t>.</w:t>
      </w:r>
    </w:p>
    <w:p w14:paraId="5B9BCA3B" w14:textId="77777777" w:rsidR="00754387" w:rsidRPr="00050CCF" w:rsidRDefault="00754387" w:rsidP="00754387">
      <w:pPr>
        <w:spacing w:before="120"/>
        <w:jc w:val="both"/>
        <w:rPr>
          <w:rFonts w:ascii="TimesNewRoman" w:hAnsi="TimesNewRoman" w:cs="TimesNewRoman"/>
          <w:sz w:val="20"/>
          <w:szCs w:val="20"/>
          <w:lang w:eastAsia="pl-PL"/>
        </w:rPr>
      </w:pPr>
      <w:r w:rsidRPr="00050CCF">
        <w:rPr>
          <w:rFonts w:ascii="TimesNewRoman,Bold" w:hAnsi="TimesNewRoman,Bold" w:cs="TimesNewRoman,Bold"/>
          <w:b/>
          <w:bCs/>
          <w:sz w:val="20"/>
          <w:szCs w:val="20"/>
          <w:lang w:eastAsia="pl-PL"/>
        </w:rPr>
        <w:t xml:space="preserve">JEL Classification: </w:t>
      </w:r>
      <w:r w:rsidRPr="00050CCF">
        <w:rPr>
          <w:rFonts w:ascii="TimesNewRoman" w:hAnsi="TimesNewRoman" w:cs="TimesNewRoman"/>
          <w:sz w:val="20"/>
          <w:szCs w:val="20"/>
          <w:lang w:eastAsia="pl-PL"/>
        </w:rPr>
        <w:t>JEL number.</w:t>
      </w:r>
    </w:p>
    <w:p w14:paraId="02AA1A9F" w14:textId="77777777" w:rsidR="00754387" w:rsidRPr="00627160" w:rsidRDefault="00754387" w:rsidP="00754387">
      <w:pPr>
        <w:spacing w:before="120"/>
        <w:jc w:val="both"/>
        <w:rPr>
          <w:sz w:val="20"/>
          <w:szCs w:val="20"/>
          <w:lang w:val="pl-PL"/>
        </w:rPr>
      </w:pPr>
      <w:r w:rsidRPr="00A4341F">
        <w:rPr>
          <w:b/>
          <w:bCs/>
          <w:sz w:val="20"/>
          <w:szCs w:val="20"/>
          <w:lang w:val="pl-PL"/>
        </w:rPr>
        <w:t xml:space="preserve">Podziękowania: </w:t>
      </w:r>
      <w:r w:rsidRPr="00A4341F">
        <w:rPr>
          <w:sz w:val="20"/>
          <w:szCs w:val="20"/>
          <w:lang w:val="pl-PL"/>
        </w:rPr>
        <w:t xml:space="preserve">W tej </w:t>
      </w:r>
      <w:r>
        <w:rPr>
          <w:sz w:val="20"/>
          <w:szCs w:val="20"/>
          <w:lang w:val="pl-PL"/>
        </w:rPr>
        <w:t>części warto</w:t>
      </w:r>
      <w:r w:rsidRPr="00E06E09">
        <w:rPr>
          <w:sz w:val="20"/>
          <w:szCs w:val="20"/>
          <w:lang w:val="pl-PL"/>
        </w:rPr>
        <w:t xml:space="preserve"> wspomnieć </w:t>
      </w:r>
      <w:r>
        <w:rPr>
          <w:sz w:val="20"/>
          <w:szCs w:val="20"/>
          <w:lang w:val="pl-PL"/>
        </w:rPr>
        <w:t xml:space="preserve">o tych </w:t>
      </w:r>
      <w:r w:rsidRPr="00E06E09">
        <w:rPr>
          <w:sz w:val="20"/>
          <w:szCs w:val="20"/>
          <w:lang w:val="pl-PL"/>
        </w:rPr>
        <w:t>osob</w:t>
      </w:r>
      <w:r>
        <w:rPr>
          <w:sz w:val="20"/>
          <w:szCs w:val="20"/>
          <w:lang w:val="pl-PL"/>
        </w:rPr>
        <w:t>ach</w:t>
      </w:r>
      <w:r w:rsidRPr="00E06E09">
        <w:rPr>
          <w:sz w:val="20"/>
          <w:szCs w:val="20"/>
          <w:lang w:val="pl-PL"/>
        </w:rPr>
        <w:t>,</w:t>
      </w:r>
      <w:r>
        <w:rPr>
          <w:sz w:val="20"/>
          <w:szCs w:val="20"/>
          <w:lang w:val="pl-PL"/>
        </w:rPr>
        <w:t xml:space="preserve"> </w:t>
      </w:r>
      <w:r w:rsidRPr="00E06E09">
        <w:rPr>
          <w:sz w:val="20"/>
          <w:szCs w:val="20"/>
          <w:lang w:val="pl-PL"/>
        </w:rPr>
        <w:t xml:space="preserve">które znacząco przyczyniły się do </w:t>
      </w:r>
      <w:r>
        <w:rPr>
          <w:sz w:val="20"/>
          <w:szCs w:val="20"/>
          <w:lang w:val="pl-PL"/>
        </w:rPr>
        <w:t xml:space="preserve">realizacji </w:t>
      </w:r>
      <w:r w:rsidRPr="00E06E09">
        <w:rPr>
          <w:sz w:val="20"/>
          <w:szCs w:val="20"/>
          <w:lang w:val="pl-PL"/>
        </w:rPr>
        <w:t>badań</w:t>
      </w:r>
      <w:r>
        <w:rPr>
          <w:sz w:val="20"/>
          <w:szCs w:val="20"/>
          <w:lang w:val="pl-PL"/>
        </w:rPr>
        <w:t>/powstania pracy</w:t>
      </w:r>
      <w:r w:rsidRPr="00E06E09">
        <w:rPr>
          <w:sz w:val="20"/>
          <w:szCs w:val="20"/>
          <w:lang w:val="pl-PL"/>
        </w:rPr>
        <w:t>, ale nie mogą</w:t>
      </w:r>
      <w:r>
        <w:rPr>
          <w:sz w:val="20"/>
          <w:szCs w:val="20"/>
          <w:lang w:val="pl-PL"/>
        </w:rPr>
        <w:t xml:space="preserve"> </w:t>
      </w:r>
      <w:r w:rsidRPr="00E06E09">
        <w:rPr>
          <w:sz w:val="20"/>
          <w:szCs w:val="20"/>
          <w:lang w:val="pl-PL"/>
        </w:rPr>
        <w:t xml:space="preserve">być uznane za </w:t>
      </w:r>
      <w:r>
        <w:rPr>
          <w:sz w:val="20"/>
          <w:szCs w:val="20"/>
          <w:lang w:val="pl-PL"/>
        </w:rPr>
        <w:t xml:space="preserve">jej </w:t>
      </w:r>
      <w:r w:rsidRPr="00E06E09">
        <w:rPr>
          <w:sz w:val="20"/>
          <w:szCs w:val="20"/>
          <w:lang w:val="pl-PL"/>
        </w:rPr>
        <w:t>autorów</w:t>
      </w:r>
      <w:r>
        <w:rPr>
          <w:sz w:val="20"/>
          <w:szCs w:val="20"/>
          <w:lang w:val="pl-PL"/>
        </w:rPr>
        <w:t xml:space="preserve">. Należy </w:t>
      </w:r>
      <w:r w:rsidRPr="00E06E09">
        <w:rPr>
          <w:sz w:val="20"/>
          <w:szCs w:val="20"/>
          <w:lang w:val="pl-PL"/>
        </w:rPr>
        <w:t>także wymienić wszystkie</w:t>
      </w:r>
      <w:r>
        <w:rPr>
          <w:sz w:val="20"/>
          <w:szCs w:val="20"/>
          <w:lang w:val="pl-PL"/>
        </w:rPr>
        <w:t xml:space="preserve"> </w:t>
      </w:r>
      <w:r w:rsidRPr="00E06E09">
        <w:rPr>
          <w:sz w:val="20"/>
          <w:szCs w:val="20"/>
          <w:lang w:val="pl-PL"/>
        </w:rPr>
        <w:t>źródła finansowania</w:t>
      </w:r>
      <w:r>
        <w:rPr>
          <w:sz w:val="20"/>
          <w:szCs w:val="20"/>
          <w:lang w:val="pl-PL"/>
        </w:rPr>
        <w:t xml:space="preserve"> oraz wskazać formy</w:t>
      </w:r>
      <w:r w:rsidRPr="00A4341F">
        <w:rPr>
          <w:sz w:val="20"/>
          <w:szCs w:val="20"/>
          <w:lang w:val="pl-PL"/>
        </w:rPr>
        <w:t xml:space="preserve"> wsparci</w:t>
      </w:r>
      <w:r>
        <w:rPr>
          <w:sz w:val="20"/>
          <w:szCs w:val="20"/>
          <w:lang w:val="pl-PL"/>
        </w:rPr>
        <w:t xml:space="preserve">a, jakie Autor uzyskał od osób i/lub instytucji. </w:t>
      </w:r>
      <w:r w:rsidRPr="00A4341F">
        <w:rPr>
          <w:sz w:val="20"/>
          <w:szCs w:val="20"/>
          <w:lang w:val="pl-PL"/>
        </w:rPr>
        <w:t>Może to obejmować wsparcie administracyjne</w:t>
      </w:r>
      <w:r>
        <w:rPr>
          <w:sz w:val="20"/>
          <w:szCs w:val="20"/>
          <w:lang w:val="pl-PL"/>
        </w:rPr>
        <w:t xml:space="preserve">, </w:t>
      </w:r>
      <w:r w:rsidRPr="00A4341F">
        <w:rPr>
          <w:sz w:val="20"/>
          <w:szCs w:val="20"/>
          <w:lang w:val="pl-PL"/>
        </w:rPr>
        <w:t xml:space="preserve">techniczne </w:t>
      </w:r>
      <w:r>
        <w:rPr>
          <w:sz w:val="20"/>
          <w:szCs w:val="20"/>
          <w:lang w:val="pl-PL"/>
        </w:rPr>
        <w:t>i/</w:t>
      </w:r>
      <w:r w:rsidRPr="00A4341F">
        <w:rPr>
          <w:sz w:val="20"/>
          <w:szCs w:val="20"/>
          <w:lang w:val="pl-PL"/>
        </w:rPr>
        <w:t>lub darowizny rzeczowe.</w:t>
      </w:r>
    </w:p>
    <w:p w14:paraId="1A4676A5" w14:textId="77777777" w:rsidR="00423A2A" w:rsidRDefault="00423A2A">
      <w:pPr>
        <w:rPr>
          <w:lang w:val="pl-PL"/>
        </w:rPr>
      </w:pPr>
    </w:p>
    <w:p w14:paraId="5949320B" w14:textId="77777777" w:rsidR="007504AD" w:rsidRPr="007504AD" w:rsidRDefault="007504AD" w:rsidP="007504AD"/>
    <w:sectPr w:rsidR="007504AD" w:rsidRPr="007504AD" w:rsidSect="0039774E">
      <w:headerReference w:type="default" r:id="rId12"/>
      <w:pgSz w:w="11907" w:h="16840" w:code="9"/>
      <w:pgMar w:top="1418" w:right="1418" w:bottom="1418" w:left="1418" w:header="567" w:footer="567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2519" w14:textId="77777777" w:rsidR="00000000" w:rsidRPr="00C91F63" w:rsidRDefault="00000000" w:rsidP="00C91F63">
    <w:pPr>
      <w:pBdr>
        <w:bottom w:val="single" w:sz="6" w:space="0" w:color="000000"/>
      </w:pBdr>
      <w:tabs>
        <w:tab w:val="center" w:pos="4153"/>
        <w:tab w:val="right" w:pos="8306"/>
      </w:tabs>
      <w:spacing w:line="247" w:lineRule="auto"/>
      <w:jc w:val="center"/>
      <w:rPr>
        <w:i/>
        <w:sz w:val="20"/>
        <w:szCs w:val="20"/>
      </w:rPr>
    </w:pPr>
    <w:r w:rsidRPr="00C91F63">
      <w:rPr>
        <w:i/>
        <w:szCs w:val="22"/>
      </w:rPr>
      <w:t>Academic Review of Business</w:t>
    </w:r>
    <w:r>
      <w:rPr>
        <w:i/>
        <w:szCs w:val="22"/>
      </w:rPr>
      <w:t xml:space="preserve"> </w:t>
    </w:r>
    <w:r w:rsidRPr="00C91F63">
      <w:rPr>
        <w:i/>
        <w:szCs w:val="22"/>
      </w:rPr>
      <w:t>and Economics</w:t>
    </w:r>
  </w:p>
  <w:p w14:paraId="756CFF47" w14:textId="77777777" w:rsidR="00000000" w:rsidRPr="00C91F63" w:rsidRDefault="00000000" w:rsidP="00C91F63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i/>
        <w:sz w:val="20"/>
        <w:szCs w:val="20"/>
      </w:rPr>
    </w:pPr>
    <w:r w:rsidRPr="00C91F63">
      <w:rPr>
        <w:i/>
        <w:sz w:val="20"/>
        <w:szCs w:val="20"/>
      </w:rPr>
      <w:t>Volume …, Issue ..., 2020</w:t>
    </w:r>
  </w:p>
  <w:p w14:paraId="718A46C5" w14:textId="77777777" w:rsidR="00000000" w:rsidRPr="00C91F63" w:rsidRDefault="00000000" w:rsidP="00C91F63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153"/>
        <w:tab w:val="right" w:pos="8306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s</w:t>
    </w:r>
    <w:r w:rsidRPr="00C91F63">
      <w:rPr>
        <w:i/>
        <w:sz w:val="20"/>
        <w:szCs w:val="20"/>
      </w:rPr>
      <w:t>. 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F02DC"/>
    <w:multiLevelType w:val="hybridMultilevel"/>
    <w:tmpl w:val="CFF4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2A"/>
    <w:rsid w:val="00423A2A"/>
    <w:rsid w:val="007504AD"/>
    <w:rsid w:val="00754387"/>
    <w:rsid w:val="009F1979"/>
    <w:rsid w:val="00D437FA"/>
    <w:rsid w:val="00D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64AF"/>
  <w15:chartTrackingRefBased/>
  <w15:docId w15:val="{C6563A33-6E3F-4586-9F7E-AA5A9392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87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5438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4387"/>
    <w:rPr>
      <w:rFonts w:ascii="Times New Roman" w:eastAsia="Times New Roman" w:hAnsi="Times New Roman" w:cs="Times New Roman"/>
      <w:b/>
      <w:bCs/>
      <w:kern w:val="32"/>
      <w:sz w:val="32"/>
      <w:szCs w:val="32"/>
      <w:lang w:val="en-US"/>
      <w14:ligatures w14:val="none"/>
    </w:rPr>
  </w:style>
  <w:style w:type="paragraph" w:styleId="Tekstpodstawowy2">
    <w:name w:val="Body Text 2"/>
    <w:basedOn w:val="Normalny"/>
    <w:link w:val="Tekstpodstawowy2Znak"/>
    <w:rsid w:val="007543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54387"/>
    <w:rPr>
      <w:rFonts w:ascii="Times New Roman" w:eastAsia="Times New Roman" w:hAnsi="Times New Roman" w:cs="Times New Roman"/>
      <w:kern w:val="0"/>
      <w:szCs w:val="24"/>
      <w:lang w:val="en-US"/>
      <w14:ligatures w14:val="none"/>
    </w:rPr>
  </w:style>
  <w:style w:type="character" w:styleId="Hipercze">
    <w:name w:val="Hyperlink"/>
    <w:unhideWhenUsed/>
    <w:rsid w:val="007543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4387"/>
    <w:pPr>
      <w:ind w:left="708"/>
    </w:pPr>
  </w:style>
  <w:style w:type="paragraph" w:styleId="Zwykytekst">
    <w:name w:val="Plain Text"/>
    <w:basedOn w:val="Normalny"/>
    <w:link w:val="ZwykytekstZnak"/>
    <w:rsid w:val="0075438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ZwykytekstZnak">
    <w:name w:val="Zwykły tekst Znak"/>
    <w:basedOn w:val="Domylnaczcionkaakapitu"/>
    <w:link w:val="Zwykytekst"/>
    <w:rsid w:val="00754387"/>
    <w:rPr>
      <w:rFonts w:ascii="Courier New" w:eastAsia="Times New Roman" w:hAnsi="Courier New" w:cs="Times New Roman"/>
      <w:kern w:val="0"/>
      <w:sz w:val="20"/>
      <w:szCs w:val="20"/>
      <w:lang w:val="en-AU"/>
      <w14:ligatures w14:val="none"/>
    </w:rPr>
  </w:style>
  <w:style w:type="paragraph" w:customStyle="1" w:styleId="Tekstpodstawowyraport">
    <w:name w:val="Tekst podstawowy raport"/>
    <w:basedOn w:val="Tekstpodstawowy"/>
    <w:link w:val="TekstpodstawowyraportZnak"/>
    <w:rsid w:val="00754387"/>
    <w:pPr>
      <w:widowControl w:val="0"/>
      <w:spacing w:after="0" w:line="360" w:lineRule="auto"/>
      <w:ind w:firstLine="709"/>
      <w:jc w:val="both"/>
    </w:pPr>
    <w:rPr>
      <w:sz w:val="24"/>
      <w:lang w:val="pl-PL" w:eastAsia="pl-PL"/>
    </w:rPr>
  </w:style>
  <w:style w:type="character" w:customStyle="1" w:styleId="TekstpodstawowyraportZnak">
    <w:name w:val="Tekst podstawowy raport Znak"/>
    <w:link w:val="Tekstpodstawowyraport"/>
    <w:rsid w:val="0075438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MAINTEXT">
    <w:name w:val="PARAGRAPH MAIN TEXT"/>
    <w:basedOn w:val="Normalny"/>
    <w:link w:val="PARAGRAPHMAINTEXTZnak"/>
    <w:qFormat/>
    <w:rsid w:val="00754387"/>
    <w:pPr>
      <w:spacing w:line="276" w:lineRule="auto"/>
      <w:ind w:firstLine="425"/>
      <w:jc w:val="both"/>
    </w:pPr>
    <w:rPr>
      <w:sz w:val="24"/>
    </w:rPr>
  </w:style>
  <w:style w:type="paragraph" w:customStyle="1" w:styleId="Nagwek11">
    <w:name w:val="Nagłówek 11"/>
    <w:basedOn w:val="Normalny"/>
    <w:link w:val="HEADING1Znak"/>
    <w:qFormat/>
    <w:rsid w:val="00754387"/>
    <w:pPr>
      <w:spacing w:after="240" w:line="276" w:lineRule="auto"/>
    </w:pPr>
    <w:rPr>
      <w:b/>
      <w:bCs/>
      <w:sz w:val="24"/>
    </w:rPr>
  </w:style>
  <w:style w:type="character" w:customStyle="1" w:styleId="PARAGRAPHMAINTEXTZnak">
    <w:name w:val="PARAGRAPH MAIN TEXT Znak"/>
    <w:basedOn w:val="Domylnaczcionkaakapitu"/>
    <w:link w:val="PARAGRAPHMAINTEXT"/>
    <w:rsid w:val="0075438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Nagwek21">
    <w:name w:val="Nagłówek 21"/>
    <w:basedOn w:val="Normalny"/>
    <w:link w:val="HEADING2Znak"/>
    <w:qFormat/>
    <w:rsid w:val="00754387"/>
    <w:pPr>
      <w:spacing w:before="240" w:after="120" w:line="276" w:lineRule="auto"/>
      <w:jc w:val="both"/>
    </w:pPr>
    <w:rPr>
      <w:b/>
      <w:bCs/>
      <w:i/>
      <w:iCs/>
      <w:sz w:val="24"/>
    </w:rPr>
  </w:style>
  <w:style w:type="character" w:customStyle="1" w:styleId="HEADING1Znak">
    <w:name w:val="HEADING 1 Znak"/>
    <w:basedOn w:val="Domylnaczcionkaakapitu"/>
    <w:link w:val="Nagwek11"/>
    <w:rsid w:val="00754387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Nagwek31">
    <w:name w:val="Nagłówek 31"/>
    <w:basedOn w:val="Normalny"/>
    <w:link w:val="HEADING3Znak"/>
    <w:qFormat/>
    <w:rsid w:val="00754387"/>
    <w:pPr>
      <w:spacing w:before="240" w:line="276" w:lineRule="auto"/>
      <w:ind w:left="425"/>
      <w:jc w:val="both"/>
    </w:pPr>
    <w:rPr>
      <w:i/>
      <w:iCs/>
      <w:sz w:val="24"/>
      <w:lang w:val="pl-PL"/>
    </w:rPr>
  </w:style>
  <w:style w:type="character" w:customStyle="1" w:styleId="HEADING2Znak">
    <w:name w:val="HEADING 2 Znak"/>
    <w:basedOn w:val="Domylnaczcionkaakapitu"/>
    <w:link w:val="Nagwek21"/>
    <w:rsid w:val="00754387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en-US"/>
      <w14:ligatures w14:val="none"/>
    </w:rPr>
  </w:style>
  <w:style w:type="character" w:customStyle="1" w:styleId="HEADING3Znak">
    <w:name w:val="HEADING 3 Znak"/>
    <w:basedOn w:val="Domylnaczcionkaakapitu"/>
    <w:link w:val="Nagwek31"/>
    <w:rsid w:val="00754387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paragraph" w:customStyle="1" w:styleId="SOURCE">
    <w:name w:val="SOURCE"/>
    <w:basedOn w:val="Normalny"/>
    <w:link w:val="SOURCEZnak"/>
    <w:qFormat/>
    <w:rsid w:val="00754387"/>
    <w:pPr>
      <w:spacing w:before="120" w:after="240"/>
    </w:pPr>
    <w:rPr>
      <w:sz w:val="18"/>
      <w:szCs w:val="18"/>
    </w:rPr>
  </w:style>
  <w:style w:type="character" w:customStyle="1" w:styleId="SOURCEZnak">
    <w:name w:val="SOURCE Znak"/>
    <w:basedOn w:val="Domylnaczcionkaakapitu"/>
    <w:link w:val="SOURCE"/>
    <w:rsid w:val="00754387"/>
    <w:rPr>
      <w:rFonts w:ascii="Times New Roman" w:eastAsia="Times New Roman" w:hAnsi="Times New Roman" w:cs="Times New Roman"/>
      <w:kern w:val="0"/>
      <w:sz w:val="18"/>
      <w:szCs w:val="18"/>
      <w:lang w:val="en-US"/>
      <w14:ligatures w14:val="none"/>
    </w:rPr>
  </w:style>
  <w:style w:type="character" w:styleId="Uwydatnienie">
    <w:name w:val="Emphasis"/>
    <w:basedOn w:val="Domylnaczcionkaakapitu"/>
    <w:uiPriority w:val="20"/>
    <w:qFormat/>
    <w:rsid w:val="00754387"/>
    <w:rPr>
      <w:i/>
      <w:iCs/>
    </w:rPr>
  </w:style>
  <w:style w:type="paragraph" w:customStyle="1" w:styleId="Tytuobiektu">
    <w:name w:val="Tytuł obiektu"/>
    <w:basedOn w:val="Normalny"/>
    <w:qFormat/>
    <w:rsid w:val="00754387"/>
    <w:pPr>
      <w:spacing w:before="240" w:after="240"/>
    </w:pPr>
    <w:rPr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4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387"/>
    <w:rPr>
      <w:rFonts w:ascii="Times New Roman" w:eastAsia="Times New Roman" w:hAnsi="Times New Roman" w:cs="Times New Roman"/>
      <w:kern w:val="0"/>
      <w:szCs w:val="24"/>
      <w:lang w:val="en-US"/>
      <w14:ligatures w14:val="none"/>
    </w:rPr>
  </w:style>
  <w:style w:type="character" w:styleId="Numerwiersza">
    <w:name w:val="line number"/>
    <w:basedOn w:val="Domylnaczcionkaakapitu"/>
    <w:uiPriority w:val="99"/>
    <w:semiHidden/>
    <w:unhideWhenUsed/>
    <w:rsid w:val="0075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guides.williams.edu/citing/apa" TargetMode="External"/><Relationship Id="rId11" Type="http://schemas.openxmlformats.org/officeDocument/2006/relationships/hyperlink" Target="https://doi.org/10.3758/s13421-013-0375-9" TargetMode="External"/><Relationship Id="rId5" Type="http://schemas.openxmlformats.org/officeDocument/2006/relationships/hyperlink" Target="https://www.aeaweb.org/jel/guide/jel.php" TargetMode="External"/><Relationship Id="rId10" Type="http://schemas.openxmlformats.org/officeDocument/2006/relationships/hyperlink" Target="https://doi.org/10.1007/978-1-4419-6278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978-1-4939-0867-7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YSK%20OLA\KONFERENCJE\2019_ICECA_KATOWICE\PROCEEDINGS\FIGURE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86482939632541E-2"/>
          <c:y val="5.0925925925925923E-2"/>
          <c:w val="0.89655796150481193"/>
          <c:h val="0.67887172080876823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4.5</c:v>
                </c:pt>
                <c:pt idx="1">
                  <c:v>3.6</c:v>
                </c:pt>
                <c:pt idx="2">
                  <c:v>3.2</c:v>
                </c:pt>
                <c:pt idx="3">
                  <c:v>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D1-4AB4-B196-C02EEFB47A6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3.8</c:v>
                </c:pt>
                <c:pt idx="1">
                  <c:v>2.4</c:v>
                </c:pt>
                <c:pt idx="2">
                  <c:v>4.0999999999999996</c:v>
                </c:pt>
                <c:pt idx="3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D1-4AB4-B196-C02EEFB47A6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7796992"/>
        <c:axId val="336780088"/>
      </c:lineChart>
      <c:catAx>
        <c:axId val="33779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6780088"/>
        <c:crosses val="autoZero"/>
        <c:auto val="1"/>
        <c:lblAlgn val="ctr"/>
        <c:lblOffset val="100"/>
        <c:noMultiLvlLbl val="0"/>
      </c:catAx>
      <c:valAx>
        <c:axId val="336780088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779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971191784834337"/>
          <c:y val="0.86887488624223486"/>
          <c:w val="0.43744994129563131"/>
          <c:h val="0.105999485617061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Kubiczek</dc:creator>
  <cp:keywords/>
  <dc:description/>
  <cp:lastModifiedBy>Jakub Kubiczek</cp:lastModifiedBy>
  <cp:revision>6</cp:revision>
  <dcterms:created xsi:type="dcterms:W3CDTF">2023-11-20T22:06:00Z</dcterms:created>
  <dcterms:modified xsi:type="dcterms:W3CDTF">2023-11-20T22:08:00Z</dcterms:modified>
</cp:coreProperties>
</file>